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4E" w:rsidRPr="00017407" w:rsidRDefault="00FA004E" w:rsidP="00FA004E">
      <w:pPr>
        <w:pStyle w:val="a3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0</wp:posOffset>
            </wp:positionV>
            <wp:extent cx="781050" cy="91821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ul-p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>
        <w:rPr>
          <w:sz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                             </w:t>
      </w:r>
      <w:r w:rsidRPr="005C317A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FA004E" w:rsidRPr="005C317A" w:rsidRDefault="00FA004E" w:rsidP="00FA004E">
      <w:pPr>
        <w:pStyle w:val="a3"/>
        <w:tabs>
          <w:tab w:val="center" w:pos="4662"/>
          <w:tab w:val="left" w:pos="8355"/>
        </w:tabs>
        <w:jc w:val="left"/>
        <w:rPr>
          <w:sz w:val="24"/>
          <w:szCs w:val="24"/>
        </w:rPr>
      </w:pPr>
      <w:r w:rsidRPr="005C317A">
        <w:rPr>
          <w:sz w:val="24"/>
          <w:szCs w:val="24"/>
        </w:rPr>
        <w:tab/>
        <w:t>Республика    Бурятия</w:t>
      </w:r>
      <w:r w:rsidRPr="005C317A">
        <w:rPr>
          <w:sz w:val="24"/>
          <w:szCs w:val="24"/>
        </w:rPr>
        <w:tab/>
      </w:r>
    </w:p>
    <w:p w:rsidR="00FA004E" w:rsidRPr="005C317A" w:rsidRDefault="00FA004E" w:rsidP="00FA004E">
      <w:pPr>
        <w:pStyle w:val="a3"/>
        <w:rPr>
          <w:b w:val="0"/>
          <w:sz w:val="24"/>
          <w:szCs w:val="24"/>
        </w:rPr>
      </w:pPr>
      <w:r w:rsidRPr="005C317A">
        <w:rPr>
          <w:sz w:val="24"/>
          <w:szCs w:val="24"/>
        </w:rPr>
        <w:t>ТАРБАГАТАЙСКИЙ РАЙОН</w:t>
      </w:r>
    </w:p>
    <w:p w:rsidR="00FA004E" w:rsidRPr="005C4796" w:rsidRDefault="00FA004E" w:rsidP="00FA004E">
      <w:pPr>
        <w:spacing w:after="0"/>
        <w:jc w:val="center"/>
        <w:rPr>
          <w:b/>
          <w:sz w:val="16"/>
        </w:rPr>
      </w:pPr>
    </w:p>
    <w:p w:rsidR="00FA004E" w:rsidRPr="005C4796" w:rsidRDefault="00FA004E" w:rsidP="00FA004E">
      <w:pPr>
        <w:spacing w:after="0"/>
        <w:jc w:val="center"/>
        <w:rPr>
          <w:b/>
          <w:sz w:val="28"/>
        </w:rPr>
      </w:pPr>
      <w:r w:rsidRPr="005C4796">
        <w:rPr>
          <w:b/>
          <w:sz w:val="28"/>
        </w:rPr>
        <w:t xml:space="preserve"> СОВЕТ ДЕПУТАТОВ МУНИЦИПАЛЬНОГО ОБРАЗОВАНИЯ</w:t>
      </w:r>
    </w:p>
    <w:p w:rsidR="00FA004E" w:rsidRPr="003B2B7A" w:rsidRDefault="00FA004E" w:rsidP="00FA004E">
      <w:pPr>
        <w:spacing w:after="0"/>
        <w:jc w:val="center"/>
        <w:rPr>
          <w:b/>
          <w:sz w:val="28"/>
        </w:rPr>
      </w:pPr>
      <w:r w:rsidRPr="005C4796">
        <w:rPr>
          <w:b/>
          <w:sz w:val="28"/>
        </w:rPr>
        <w:t>СЕЛЬСКОГО ПОСЕЛЕНИЯ «ТАРБАГАТАЙСКОЕ»</w:t>
      </w:r>
    </w:p>
    <w:p w:rsidR="00FA004E" w:rsidRPr="005C317A" w:rsidRDefault="00FA004E" w:rsidP="00FA004E">
      <w:pPr>
        <w:pStyle w:val="4"/>
        <w:spacing w:before="0" w:after="0"/>
        <w:jc w:val="center"/>
        <w:rPr>
          <w:sz w:val="32"/>
        </w:rPr>
      </w:pPr>
      <w:r w:rsidRPr="005C317A">
        <w:rPr>
          <w:sz w:val="32"/>
        </w:rPr>
        <w:t>РЕШЕНИЕ</w:t>
      </w:r>
    </w:p>
    <w:p w:rsidR="00FA004E" w:rsidRPr="0053001D" w:rsidRDefault="00FA004E" w:rsidP="00FA004E">
      <w:pPr>
        <w:spacing w:after="0"/>
      </w:pPr>
    </w:p>
    <w:p w:rsidR="00FA004E" w:rsidRDefault="00FA004E" w:rsidP="00FA004E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03 »  декабря  2018 г.                               №  31</w:t>
      </w:r>
      <w:r w:rsidRPr="00444A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44AE2">
        <w:rPr>
          <w:rFonts w:ascii="Times New Roman" w:hAnsi="Times New Roman" w:cs="Times New Roman"/>
          <w:sz w:val="24"/>
          <w:szCs w:val="24"/>
        </w:rPr>
        <w:t>с. Тарбагатай</w:t>
      </w:r>
    </w:p>
    <w:p w:rsidR="00FA004E" w:rsidRDefault="00FA004E" w:rsidP="00FA004E">
      <w:pPr>
        <w:rPr>
          <w:b/>
        </w:rPr>
      </w:pPr>
    </w:p>
    <w:p w:rsidR="00FA004E" w:rsidRPr="00FA004E" w:rsidRDefault="00FA004E" w:rsidP="00FA00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004E">
        <w:rPr>
          <w:rFonts w:ascii="Times New Roman" w:hAnsi="Times New Roman" w:cs="Times New Roman"/>
          <w:b/>
          <w:sz w:val="28"/>
          <w:szCs w:val="28"/>
        </w:rPr>
        <w:t xml:space="preserve">Об утверждении « ПРАВИЛ  благоустройства </w:t>
      </w:r>
    </w:p>
    <w:p w:rsidR="00FA004E" w:rsidRPr="00FA004E" w:rsidRDefault="00FA004E" w:rsidP="00FA00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004E">
        <w:rPr>
          <w:rFonts w:ascii="Times New Roman" w:hAnsi="Times New Roman" w:cs="Times New Roman"/>
          <w:b/>
          <w:sz w:val="28"/>
          <w:szCs w:val="28"/>
        </w:rPr>
        <w:t>территории  МО СП «Тарбагатайское»</w:t>
      </w:r>
    </w:p>
    <w:p w:rsidR="00FA004E" w:rsidRPr="00FA004E" w:rsidRDefault="00FA004E" w:rsidP="00FA004E">
      <w:pPr>
        <w:spacing w:after="0"/>
        <w:rPr>
          <w:rFonts w:ascii="Times New Roman" w:hAnsi="Times New Roman" w:cs="Times New Roman"/>
          <w:b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04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ст.21 Устава муниципального образования  сельского поселения «Тарбагатайское», Совет депутатов МО СП "Тарбагатайское"</w:t>
      </w:r>
    </w:p>
    <w:p w:rsidR="00FA004E" w:rsidRPr="00FA004E" w:rsidRDefault="00FA004E" w:rsidP="00FA004E">
      <w:pPr>
        <w:pStyle w:val="stylet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FA004E">
        <w:rPr>
          <w:b/>
          <w:sz w:val="28"/>
          <w:szCs w:val="28"/>
        </w:rPr>
        <w:t>РЕШАЕТ:</w:t>
      </w:r>
    </w:p>
    <w:p w:rsidR="00FA004E" w:rsidRPr="00FA004E" w:rsidRDefault="00FA004E" w:rsidP="00FA004E">
      <w:pPr>
        <w:spacing w:after="0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FA004E">
        <w:rPr>
          <w:rFonts w:ascii="Times New Roman" w:hAnsi="Times New Roman" w:cs="Times New Roman"/>
          <w:sz w:val="28"/>
          <w:szCs w:val="28"/>
        </w:rPr>
        <w:t xml:space="preserve"> 1. Утвердить  «Правила благоустройства территории  МО СП «Тарбагатайское», </w:t>
      </w:r>
      <w:proofErr w:type="gramStart"/>
      <w:r w:rsidRPr="00FA004E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FA004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A004E" w:rsidRPr="00FA004E" w:rsidRDefault="00FA004E" w:rsidP="00FA004E">
      <w:pPr>
        <w:spacing w:after="0"/>
        <w:ind w:left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0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A004E">
        <w:rPr>
          <w:rFonts w:ascii="Times New Roman" w:hAnsi="Times New Roman" w:cs="Times New Roman"/>
          <w:sz w:val="28"/>
          <w:szCs w:val="28"/>
        </w:rPr>
        <w:t>Решение Совета депутатов МО СП "Тарбагатайское" от 06 мая 2015 г. № 257 "Принятие Правил по благоустройству на территории МО СП "Тарбагатайское" и Решение от 27 августа 2015 г. № 264 "Внесение дополнений в решение Совета депутатов МО СП "Тарбагатайское" от 06 мая 2015 г. № 257 "Принятие Правил по благоустройству на территории МО СП "Тарбагатайское" - признать утратившим силу.</w:t>
      </w:r>
      <w:proofErr w:type="gramEnd"/>
    </w:p>
    <w:p w:rsidR="00FA004E" w:rsidRPr="00FA004E" w:rsidRDefault="00FA004E" w:rsidP="00FA004E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04E">
        <w:rPr>
          <w:rFonts w:ascii="Times New Roman" w:hAnsi="Times New Roman" w:cs="Times New Roman"/>
          <w:sz w:val="28"/>
          <w:szCs w:val="28"/>
        </w:rPr>
        <w:t xml:space="preserve">     3. </w:t>
      </w:r>
      <w:r w:rsidRPr="00FA004E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момента его опубликования  (обнародования).</w:t>
      </w:r>
    </w:p>
    <w:p w:rsidR="00FA004E" w:rsidRPr="00FA004E" w:rsidRDefault="00FA004E" w:rsidP="00FA004E">
      <w:pPr>
        <w:spacing w:after="0"/>
        <w:ind w:left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004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00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004E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  <w:r w:rsidRPr="00FA00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A004E" w:rsidRPr="00FA004E" w:rsidRDefault="00FA004E" w:rsidP="00FA004E">
      <w:pPr>
        <w:spacing w:after="0"/>
        <w:ind w:left="10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004E" w:rsidRPr="00FA004E" w:rsidRDefault="00FA004E" w:rsidP="00FA004E">
      <w:pPr>
        <w:pStyle w:val="stylet1"/>
        <w:spacing w:before="0" w:beforeAutospacing="0" w:after="0" w:afterAutospacing="0"/>
        <w:rPr>
          <w:rStyle w:val="ab"/>
          <w:sz w:val="28"/>
          <w:szCs w:val="28"/>
        </w:rPr>
      </w:pPr>
      <w:r w:rsidRPr="00FA004E">
        <w:rPr>
          <w:rStyle w:val="ab"/>
          <w:sz w:val="28"/>
          <w:szCs w:val="28"/>
        </w:rPr>
        <w:t>Глава муниципального образования</w:t>
      </w:r>
    </w:p>
    <w:p w:rsidR="00FA004E" w:rsidRPr="00FA004E" w:rsidRDefault="00FA004E" w:rsidP="00FA004E">
      <w:pPr>
        <w:pStyle w:val="stylet1"/>
        <w:spacing w:before="0" w:beforeAutospacing="0" w:after="0" w:afterAutospacing="0"/>
        <w:rPr>
          <w:rStyle w:val="ab"/>
          <w:sz w:val="28"/>
          <w:szCs w:val="28"/>
        </w:rPr>
      </w:pPr>
      <w:r w:rsidRPr="00FA004E">
        <w:rPr>
          <w:rStyle w:val="ab"/>
          <w:sz w:val="28"/>
          <w:szCs w:val="28"/>
        </w:rPr>
        <w:t>сельского поселения "Тарбагата</w:t>
      </w:r>
      <w:r>
        <w:rPr>
          <w:rStyle w:val="ab"/>
          <w:sz w:val="28"/>
          <w:szCs w:val="28"/>
        </w:rPr>
        <w:t xml:space="preserve">йское"                     </w:t>
      </w:r>
      <w:r w:rsidRPr="00FA004E">
        <w:rPr>
          <w:rStyle w:val="ab"/>
          <w:sz w:val="28"/>
          <w:szCs w:val="28"/>
        </w:rPr>
        <w:t xml:space="preserve">                </w:t>
      </w:r>
      <w:proofErr w:type="spellStart"/>
      <w:r w:rsidRPr="00FA004E">
        <w:rPr>
          <w:rStyle w:val="ab"/>
          <w:sz w:val="28"/>
          <w:szCs w:val="28"/>
        </w:rPr>
        <w:t>А.В.Думнова</w:t>
      </w:r>
      <w:proofErr w:type="spellEnd"/>
    </w:p>
    <w:p w:rsidR="00FA004E" w:rsidRDefault="00FA004E" w:rsidP="00FA004E"/>
    <w:p w:rsidR="00FA004E" w:rsidRDefault="00FA004E" w:rsidP="00FA004E"/>
    <w:p w:rsidR="00FA004E" w:rsidRDefault="00FA004E" w:rsidP="00FA004E"/>
    <w:p w:rsidR="00FA004E" w:rsidRPr="00FA004E" w:rsidRDefault="00FA004E" w:rsidP="00FA004E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lastRenderedPageBreak/>
        <w:t>Приложение 1</w:t>
      </w:r>
    </w:p>
    <w:p w:rsidR="00FA004E" w:rsidRPr="00FA004E" w:rsidRDefault="00FA004E" w:rsidP="00FA00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004E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FA004E" w:rsidRPr="00FA004E" w:rsidRDefault="00FA004E" w:rsidP="00FA00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004E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FA004E" w:rsidRPr="00FA004E" w:rsidRDefault="00FA004E" w:rsidP="00FA00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004E">
        <w:rPr>
          <w:rFonts w:ascii="Times New Roman" w:hAnsi="Times New Roman" w:cs="Times New Roman"/>
          <w:sz w:val="20"/>
          <w:szCs w:val="20"/>
        </w:rPr>
        <w:t>сельского поселения «</w:t>
      </w:r>
      <w:r w:rsidRPr="00FA004E">
        <w:rPr>
          <w:rFonts w:ascii="Times New Roman" w:hAnsi="Times New Roman" w:cs="Times New Roman"/>
        </w:rPr>
        <w:t>Тарбагатайское</w:t>
      </w:r>
      <w:r w:rsidRPr="00FA004E">
        <w:rPr>
          <w:rFonts w:ascii="Times New Roman" w:hAnsi="Times New Roman" w:cs="Times New Roman"/>
          <w:sz w:val="20"/>
          <w:szCs w:val="20"/>
        </w:rPr>
        <w:t>»</w:t>
      </w:r>
    </w:p>
    <w:p w:rsidR="00FA004E" w:rsidRPr="00FA004E" w:rsidRDefault="00FA004E" w:rsidP="00FA004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A004E">
        <w:rPr>
          <w:rFonts w:ascii="Times New Roman" w:hAnsi="Times New Roman" w:cs="Times New Roman"/>
          <w:sz w:val="20"/>
          <w:szCs w:val="20"/>
        </w:rPr>
        <w:t>от  03.12. 2018  г. № 31</w:t>
      </w:r>
    </w:p>
    <w:p w:rsidR="00FA004E" w:rsidRPr="00FA004E" w:rsidRDefault="00FA004E" w:rsidP="00FA004E">
      <w:pPr>
        <w:spacing w:after="0"/>
        <w:jc w:val="center"/>
        <w:rPr>
          <w:rFonts w:ascii="Times New Roman" w:hAnsi="Times New Roman" w:cs="Times New Roman"/>
          <w:b/>
        </w:rPr>
      </w:pPr>
    </w:p>
    <w:p w:rsidR="00FA004E" w:rsidRPr="00FA004E" w:rsidRDefault="00FA004E" w:rsidP="00FA004E">
      <w:pPr>
        <w:spacing w:after="0"/>
        <w:jc w:val="center"/>
        <w:rPr>
          <w:rFonts w:ascii="Times New Roman" w:hAnsi="Times New Roman" w:cs="Times New Roman"/>
          <w:b/>
        </w:rPr>
      </w:pPr>
    </w:p>
    <w:p w:rsidR="00FA004E" w:rsidRPr="00FA004E" w:rsidRDefault="00FA004E" w:rsidP="00FA004E">
      <w:pPr>
        <w:spacing w:after="0"/>
        <w:jc w:val="center"/>
        <w:rPr>
          <w:rFonts w:ascii="Times New Roman" w:hAnsi="Times New Roman" w:cs="Times New Roman"/>
          <w:b/>
        </w:rPr>
      </w:pPr>
      <w:r w:rsidRPr="00FA004E">
        <w:rPr>
          <w:rFonts w:ascii="Times New Roman" w:hAnsi="Times New Roman" w:cs="Times New Roman"/>
          <w:b/>
        </w:rPr>
        <w:t xml:space="preserve"> ПРАВИЛА</w:t>
      </w:r>
    </w:p>
    <w:p w:rsidR="00FA004E" w:rsidRPr="00FA004E" w:rsidRDefault="00FA004E" w:rsidP="00FA004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04E">
        <w:rPr>
          <w:rFonts w:ascii="Times New Roman" w:hAnsi="Times New Roman" w:cs="Times New Roman"/>
          <w:b/>
        </w:rPr>
        <w:t>благоустройства территории МО СП «Тарбагатайское</w:t>
      </w:r>
    </w:p>
    <w:p w:rsidR="00FA004E" w:rsidRPr="00FA004E" w:rsidRDefault="00FA004E" w:rsidP="00FA00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A004E" w:rsidRPr="00FA004E" w:rsidRDefault="00FA004E" w:rsidP="00FA00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A004E" w:rsidRPr="00FA004E" w:rsidRDefault="00FA004E" w:rsidP="00FA004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>1. Общие положения</w:t>
      </w:r>
    </w:p>
    <w:p w:rsidR="00FA004E" w:rsidRPr="00FA004E" w:rsidRDefault="00FA004E" w:rsidP="00FA004E">
      <w:pPr>
        <w:spacing w:after="0"/>
        <w:jc w:val="center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1.1. </w:t>
      </w:r>
      <w:proofErr w:type="gramStart"/>
      <w:r w:rsidRPr="00FA004E">
        <w:rPr>
          <w:rFonts w:ascii="Times New Roman" w:hAnsi="Times New Roman" w:cs="Times New Roman"/>
        </w:rPr>
        <w:t xml:space="preserve">Правила благоустройства территории МО СП «Тарбагатайское» (далее - Правила) разработаны в соответствии с Федеральным </w:t>
      </w:r>
      <w:hyperlink r:id="rId6" w:history="1">
        <w:r w:rsidRPr="00FA004E">
          <w:rPr>
            <w:rStyle w:val="a6"/>
            <w:rFonts w:ascii="Times New Roman" w:hAnsi="Times New Roman" w:cs="Times New Roman"/>
            <w:color w:val="000000"/>
          </w:rPr>
          <w:t>законом</w:t>
        </w:r>
      </w:hyperlink>
      <w:r w:rsidRPr="00FA004E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Свод правил СП 82.13330.2015 «Благоустройство территорий», иными нормативными правовыми актами Российской Федерации, Республики Бурятия в целях обеспечения и повышения комфортности условий проживания граждан, поддержания и улучшения санитарного и эстетического состояния территории МО СП «Тарбагатайское».</w:t>
      </w:r>
      <w:proofErr w:type="gramEnd"/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1.2. Требования настоящих Правил являются обязательными для исполнения всеми предприятиями, объединениями, учреждениями и организациями независимо от организационно-правовых форм и форм собственности, осуществляющими свою деятельность на территории МО СП «Тарбагатайское», а также гражданами, иностранными юридическими лицами и лицами без гражданства, проживающими на территории МО СП «Тарбагатайское».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1.3. </w:t>
      </w:r>
      <w:proofErr w:type="gramStart"/>
      <w:r w:rsidRPr="00FA004E">
        <w:rPr>
          <w:rFonts w:ascii="Times New Roman" w:hAnsi="Times New Roman" w:cs="Times New Roman"/>
        </w:rPr>
        <w:t>К объектам благоустройства относятся парки, сады, набережные, бульвары, площади, улицы (в том числе пешеходные), иные типы открытых пространств территории общего пользования в сочетании с внешним видом окружающих их зданий, строений, сооружений (в том числе некапитального типа), придомовые территории многоквартирных жилых домов, территории организаций, учреждений, предприятий, производств и иных объектов недвижимости, находящихся в собственности или ином виде права.</w:t>
      </w:r>
      <w:proofErr w:type="gramEnd"/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1.4. Благоустройство на территории муниципального образования СП «Тарбагатайское»  обеспечивается ответственными лицами: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физическими и юридическими лицами, индивидуальными предпринимателями, которым на праве собственности или ином законном основании принадлежат земельные участки, здания (помещения в них), строения, сооружения, объекты транспортной инфраструктуры, инженерные коммуникации (в том числе подземные), нестационарные объекты, иные элементы благоустройства;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физическими и юридическими лицами, осуществляющими выполнение земляных, строительных и иных работ, влекущих за собой нарушение благоустройства территорий;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собственниками помещений в многоквартирном жилом доме;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собственниками индивидуальных жилых домов.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1.5. В случае если объект благоустройства принадлежит на праве собственности или ином законном основании двум и более лицам, обязательства по благоустройству и содержанию объекта возлагаются на указанных лиц и могут распределяться между ними соглашением сторон.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1.6. Ответственные лица (за исключением собственников жилых помещений в многоквартирных домах) обязаны за счет собственных средств осуществлять: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содержание зданий и сооружений, принадлежащих им на праве собственности или ином законном основании;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lastRenderedPageBreak/>
        <w:t>- благоустройство земельного участка, принадлежащего им на праве собственности или ином законном основании, и содержание объектов благоустройства, расположенных на его территории;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1.7.  </w:t>
      </w:r>
      <w:proofErr w:type="gramStart"/>
      <w:r w:rsidRPr="00FA004E">
        <w:rPr>
          <w:rFonts w:ascii="Times New Roman" w:hAnsi="Times New Roman" w:cs="Times New Roman"/>
          <w:color w:val="000000"/>
          <w:shd w:val="clear" w:color="auto" w:fill="FFFFFF"/>
        </w:rPr>
        <w:t xml:space="preserve">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в случаях и порядке, которые определяются правилами благоустройства территории муниципального образования, </w:t>
      </w:r>
      <w:r w:rsidRPr="00FA004E">
        <w:rPr>
          <w:rFonts w:ascii="Times New Roman" w:hAnsi="Times New Roman" w:cs="Times New Roman"/>
        </w:rPr>
        <w:t xml:space="preserve">определенной в соответствии с </w:t>
      </w:r>
      <w:hyperlink r:id="rId7" w:history="1">
        <w:r w:rsidRPr="00FA004E">
          <w:rPr>
            <w:rStyle w:val="a6"/>
            <w:rFonts w:ascii="Times New Roman" w:hAnsi="Times New Roman" w:cs="Times New Roman"/>
          </w:rPr>
          <w:t>п.</w:t>
        </w:r>
      </w:hyperlink>
      <w:r w:rsidRPr="00FA004E">
        <w:rPr>
          <w:rFonts w:ascii="Times New Roman" w:hAnsi="Times New Roman" w:cs="Times New Roman"/>
        </w:rPr>
        <w:t xml:space="preserve"> 1.8 настоящих Правил, и</w:t>
      </w:r>
      <w:proofErr w:type="gramEnd"/>
      <w:r w:rsidRPr="00FA004E">
        <w:rPr>
          <w:rFonts w:ascii="Times New Roman" w:hAnsi="Times New Roman" w:cs="Times New Roman"/>
        </w:rPr>
        <w:t xml:space="preserve"> расположенных на ней проездов, тротуаров, объектов озеленения, детских и спортивных площадок, автостоянок, площадок для сбора твердых бытовых отходов. 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1.8. Границы прилегающих территорий устанавливаются: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Порядок закрепления территорий с целью их санитарного содержания и ее уборки.       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Обеспечение чистоты территорий МО СП «Тарбагатайское» осуществляется гражданами, предприятиями, организациями, учреждениями независимо от их организационно-правовой формы в пределах границ собственного землеотвода либо специализированными предприятиями и организациями, на которые возложено выполнение данного вида деятельности;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С целью обеспечения надлежащего санитарного состояния территорий МО СП «Тарбагатайское», реализации мероприятий по охране и защите окружающей среды от загрязнения закрепить территории муниципального образования для их уборки и санитарного содержания за гражданами, предприятиями, организациями, учреждениями независимо от организационно-правовой формы в следующем порядке: 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- Территории многоквартирных жилых домов жилищно-строительных кооперативов (ЖСК), товариществ собственников жилья (ТСЖ), ведомственных домов - за ЖСК, ТСЖ и балансодержателями ведомственного жилого фонда или организациями, уполномоченными  обслуживать жилой фонд по периметру в пределах </w:t>
      </w:r>
      <w:smartTag w:uri="urn:schemas-microsoft-com:office:smarttags" w:element="metricconverter">
        <w:smartTagPr>
          <w:attr w:name="ProductID" w:val="25 метров"/>
        </w:smartTagPr>
        <w:r w:rsidRPr="00FA004E">
          <w:rPr>
            <w:rFonts w:ascii="Times New Roman" w:hAnsi="Times New Roman" w:cs="Times New Roman"/>
          </w:rPr>
          <w:t>25 метров</w:t>
        </w:r>
      </w:smartTag>
      <w:r w:rsidRPr="00FA004E">
        <w:rPr>
          <w:rFonts w:ascii="Times New Roman" w:hAnsi="Times New Roman" w:cs="Times New Roman"/>
        </w:rPr>
        <w:t xml:space="preserve"> от жилого дома, при отсутствии соседних землепользователей.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За учреждениями </w:t>
      </w:r>
      <w:proofErr w:type="spellStart"/>
      <w:r w:rsidRPr="00FA004E">
        <w:rPr>
          <w:rFonts w:ascii="Times New Roman" w:hAnsi="Times New Roman" w:cs="Times New Roman"/>
        </w:rPr>
        <w:t>соцсферы</w:t>
      </w:r>
      <w:proofErr w:type="spellEnd"/>
      <w:r w:rsidRPr="00FA004E">
        <w:rPr>
          <w:rFonts w:ascii="Times New Roman" w:hAnsi="Times New Roman" w:cs="Times New Roman"/>
        </w:rPr>
        <w:t xml:space="preserve">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</w:t>
      </w:r>
      <w:smartTag w:uri="urn:schemas-microsoft-com:office:smarttags" w:element="metricconverter">
        <w:smartTagPr>
          <w:attr w:name="ProductID" w:val="25 м"/>
        </w:smartTagPr>
        <w:r w:rsidRPr="00FA004E">
          <w:rPr>
            <w:rFonts w:ascii="Times New Roman" w:hAnsi="Times New Roman" w:cs="Times New Roman"/>
          </w:rPr>
          <w:t>25 м</w:t>
        </w:r>
      </w:smartTag>
      <w:r w:rsidRPr="00FA004E">
        <w:rPr>
          <w:rFonts w:ascii="Times New Roman" w:hAnsi="Times New Roman" w:cs="Times New Roman"/>
        </w:rPr>
        <w:t>. по периметру при отсутствии соседних землепользователей.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</w:t>
      </w:r>
      <w:smartTag w:uri="urn:schemas-microsoft-com:office:smarttags" w:element="metricconverter">
        <w:smartTagPr>
          <w:attr w:name="ProductID" w:val="25 м"/>
        </w:smartTagPr>
        <w:r w:rsidRPr="00FA004E">
          <w:rPr>
            <w:rFonts w:ascii="Times New Roman" w:hAnsi="Times New Roman" w:cs="Times New Roman"/>
          </w:rPr>
          <w:t>25 м</w:t>
        </w:r>
      </w:smartTag>
      <w:r w:rsidRPr="00FA004E">
        <w:rPr>
          <w:rFonts w:ascii="Times New Roman" w:hAnsi="Times New Roman" w:cs="Times New Roman"/>
        </w:rPr>
        <w:t>. по периметру при отсутствии соседних землепользователей.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 За частными домовладениями (домовладельцами) - участки в границах землеотвода, а также прилегающая территория шириной до 25м. по периметру при отсутствии соседних землепользователей, со стороны улицы - до середины проезжей части дороги.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За предприятиями мелкорозничной торговли (ларьки, киоски, павильоны, летние кафе и другие объекты временной уличной торговля) </w:t>
      </w:r>
      <w:proofErr w:type="gramStart"/>
      <w:r w:rsidRPr="00FA004E">
        <w:rPr>
          <w:rFonts w:ascii="Times New Roman" w:hAnsi="Times New Roman" w:cs="Times New Roman"/>
        </w:rPr>
        <w:t>-з</w:t>
      </w:r>
      <w:proofErr w:type="gramEnd"/>
      <w:r w:rsidRPr="00FA004E">
        <w:rPr>
          <w:rFonts w:ascii="Times New Roman" w:hAnsi="Times New Roman" w:cs="Times New Roman"/>
        </w:rPr>
        <w:t xml:space="preserve">емельные участки в пределах </w:t>
      </w:r>
      <w:smartTag w:uri="urn:schemas-microsoft-com:office:smarttags" w:element="metricconverter">
        <w:smartTagPr>
          <w:attr w:name="ProductID" w:val="10 м"/>
        </w:smartTagPr>
        <w:r w:rsidRPr="00FA004E">
          <w:rPr>
            <w:rFonts w:ascii="Times New Roman" w:hAnsi="Times New Roman" w:cs="Times New Roman"/>
          </w:rPr>
          <w:t>10 м</w:t>
        </w:r>
      </w:smartTag>
      <w:r w:rsidRPr="00FA004E">
        <w:rPr>
          <w:rFonts w:ascii="Times New Roman" w:hAnsi="Times New Roman" w:cs="Times New Roman"/>
        </w:rPr>
        <w:t>. от точки по периметру.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За рынками, предприятиями торговли и общественного питания, заправочными станциями, расположенными на автомагистралях - участки в пределах прилегающей территории по периметру шириной не менее </w:t>
      </w:r>
      <w:smartTag w:uri="urn:schemas-microsoft-com:office:smarttags" w:element="metricconverter">
        <w:smartTagPr>
          <w:attr w:name="ProductID" w:val="25 м"/>
        </w:smartTagPr>
        <w:r w:rsidRPr="00FA004E">
          <w:rPr>
            <w:rFonts w:ascii="Times New Roman" w:hAnsi="Times New Roman" w:cs="Times New Roman"/>
          </w:rPr>
          <w:t>25 м</w:t>
        </w:r>
      </w:smartTag>
      <w:r w:rsidRPr="00FA004E">
        <w:rPr>
          <w:rFonts w:ascii="Times New Roman" w:hAnsi="Times New Roman" w:cs="Times New Roman"/>
        </w:rPr>
        <w:t>. при отсутствии соседних землепользователей.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За гаражными кооперативами - земельные участки в пределах землеотвода и </w:t>
      </w:r>
      <w:smartTag w:uri="urn:schemas-microsoft-com:office:smarttags" w:element="metricconverter">
        <w:smartTagPr>
          <w:attr w:name="ProductID" w:val="10 м"/>
        </w:smartTagPr>
        <w:r w:rsidRPr="00FA004E">
          <w:rPr>
            <w:rFonts w:ascii="Times New Roman" w:hAnsi="Times New Roman" w:cs="Times New Roman"/>
          </w:rPr>
          <w:t>10 м</w:t>
        </w:r>
      </w:smartTag>
      <w:r w:rsidRPr="00FA004E">
        <w:rPr>
          <w:rFonts w:ascii="Times New Roman" w:hAnsi="Times New Roman" w:cs="Times New Roman"/>
        </w:rPr>
        <w:t>.  прилегающей территории по периметру, при отсутствии смежных землепользователей.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Территории отдельно стоящих производственных сооружений коммунального назначения (ЦТП, ТП, ВЗУ, КНС и т.п.) - за организациями, в ведение которых они находятся в пределах </w:t>
      </w:r>
      <w:smartTag w:uri="urn:schemas-microsoft-com:office:smarttags" w:element="metricconverter">
        <w:smartTagPr>
          <w:attr w:name="ProductID" w:val="15 м"/>
        </w:smartTagPr>
        <w:r w:rsidRPr="00FA004E">
          <w:rPr>
            <w:rFonts w:ascii="Times New Roman" w:hAnsi="Times New Roman" w:cs="Times New Roman"/>
          </w:rPr>
          <w:t>15 м</w:t>
        </w:r>
      </w:smartTag>
      <w:r w:rsidRPr="00FA004E">
        <w:rPr>
          <w:rFonts w:ascii="Times New Roman" w:hAnsi="Times New Roman" w:cs="Times New Roman"/>
        </w:rPr>
        <w:t>. от стен сооружения или ограждения участка, при отсутствии смежных землепользователей.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lastRenderedPageBreak/>
        <w:t xml:space="preserve">- Контейнерные площадки и прилегающая территория в радиусе </w:t>
      </w:r>
      <w:smartTag w:uri="urn:schemas-microsoft-com:office:smarttags" w:element="metricconverter">
        <w:smartTagPr>
          <w:attr w:name="ProductID" w:val="10 м"/>
        </w:smartTagPr>
        <w:r w:rsidRPr="00FA004E">
          <w:rPr>
            <w:rFonts w:ascii="Times New Roman" w:hAnsi="Times New Roman" w:cs="Times New Roman"/>
          </w:rPr>
          <w:t>10 м</w:t>
        </w:r>
      </w:smartTag>
      <w:r w:rsidRPr="00FA004E">
        <w:rPr>
          <w:rFonts w:ascii="Times New Roman" w:hAnsi="Times New Roman" w:cs="Times New Roman"/>
        </w:rPr>
        <w:t>. - за владельцами площадок или организаций, обслуживающих данные площадки, при отсутствии смежных пользователей.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 Территории отдельно стоящих опор ЛЭП (линий электропередач), закрепленных за предприятиями (учреждениями) в пределах полосы отвода, но не менее </w:t>
      </w:r>
      <w:smartTag w:uri="urn:schemas-microsoft-com:office:smarttags" w:element="metricconverter">
        <w:smartTagPr>
          <w:attr w:name="ProductID" w:val="10 метров"/>
        </w:smartTagPr>
        <w:r w:rsidRPr="00FA004E">
          <w:rPr>
            <w:rFonts w:ascii="Times New Roman" w:hAnsi="Times New Roman" w:cs="Times New Roman"/>
          </w:rPr>
          <w:t>10 метров</w:t>
        </w:r>
      </w:smartTag>
      <w:r w:rsidRPr="00FA004E">
        <w:rPr>
          <w:rFonts w:ascii="Times New Roman" w:hAnsi="Times New Roman" w:cs="Times New Roman"/>
        </w:rPr>
        <w:t xml:space="preserve"> по периметру от бетонного основания конструкции.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Территории наземных инженерных сетей и сооружений, закрепленных за предприятиями (учреждений) на расстоянии не менее 5-х метров в каждую сторону от наземной инженерной сети либо технических сооружений, в которых находятся инженерные сети при отсутствии соседних землепользователей.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- Территории вокруг опор низковольтных воздушных линий и уличного освещения, закрепленных за предприятиями (учреждениями) по периметру не менее </w:t>
      </w:r>
      <w:smartTag w:uri="urn:schemas-microsoft-com:office:smarttags" w:element="metricconverter">
        <w:smartTagPr>
          <w:attr w:name="ProductID" w:val="2 метров"/>
        </w:smartTagPr>
        <w:r w:rsidRPr="00FA004E">
          <w:rPr>
            <w:rFonts w:ascii="Times New Roman" w:hAnsi="Times New Roman" w:cs="Times New Roman"/>
          </w:rPr>
          <w:t>2 метров</w:t>
        </w:r>
      </w:smartTag>
      <w:r w:rsidRPr="00FA004E">
        <w:rPr>
          <w:rFonts w:ascii="Times New Roman" w:hAnsi="Times New Roman" w:cs="Times New Roman"/>
        </w:rPr>
        <w:t xml:space="preserve"> от центра столбов.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Кладбище – за организацией, осуществляющей обслуживание объекта, в пределах землеотвода и 25м. прилегающей территории. 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Глава МО СП «Тарбагатайское» вправе нормативно-правовым актом закрепить дополнительные территории муниципального образования для уборки и санитарного содержания за гражданами, предприятиями, организациями независимо от их организационно-правовой формы. 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Уборка территорий проводится в течени</w:t>
      </w:r>
      <w:proofErr w:type="gramStart"/>
      <w:r w:rsidRPr="00FA004E">
        <w:rPr>
          <w:rFonts w:ascii="Times New Roman" w:hAnsi="Times New Roman" w:cs="Times New Roman"/>
        </w:rPr>
        <w:t>и</w:t>
      </w:r>
      <w:proofErr w:type="gramEnd"/>
      <w:r w:rsidRPr="00FA004E">
        <w:rPr>
          <w:rFonts w:ascii="Times New Roman" w:hAnsi="Times New Roman" w:cs="Times New Roman"/>
        </w:rPr>
        <w:t xml:space="preserve"> дня.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Уборка мест массового пребывания людей (территории рынков, торговых зон и др.)  производится  в течени</w:t>
      </w:r>
      <w:proofErr w:type="gramStart"/>
      <w:r w:rsidRPr="00FA004E">
        <w:rPr>
          <w:rFonts w:ascii="Times New Roman" w:hAnsi="Times New Roman" w:cs="Times New Roman"/>
        </w:rPr>
        <w:t>и</w:t>
      </w:r>
      <w:proofErr w:type="gramEnd"/>
      <w:r w:rsidRPr="00FA004E">
        <w:rPr>
          <w:rFonts w:ascii="Times New Roman" w:hAnsi="Times New Roman" w:cs="Times New Roman"/>
        </w:rPr>
        <w:t xml:space="preserve"> всего рабочего дня постоянно.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При экстремальных погодных явлениях (ливневый дождь, снегопад, гололед и др.)  режим уборочных работ устанавливается в соответствии с распоряжением главы сельского поселения. 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C86337" w:rsidRDefault="00FA004E" w:rsidP="00C86337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FA004E">
        <w:rPr>
          <w:rFonts w:ascii="Times New Roman" w:hAnsi="Times New Roman" w:cs="Times New Roman"/>
          <w:color w:val="000000"/>
          <w:spacing w:val="2"/>
          <w:shd w:val="clear" w:color="auto" w:fill="FFFFFF"/>
        </w:rPr>
        <w:t>1.8.1. В границах прилегающих территорий могут располагаться только следующие территории общего пользования или их части:</w:t>
      </w:r>
    </w:p>
    <w:p w:rsidR="00C86337" w:rsidRDefault="00FA004E" w:rsidP="00C86337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FA004E">
        <w:rPr>
          <w:rFonts w:ascii="Times New Roman" w:hAnsi="Times New Roman" w:cs="Times New Roman"/>
          <w:color w:val="000000"/>
          <w:spacing w:val="2"/>
          <w:shd w:val="clear" w:color="auto" w:fill="FFFFFF"/>
        </w:rPr>
        <w:t>1) пешеходные коммуникации, в том числе тротуары, аллеи, дорожки, тропинки;</w:t>
      </w:r>
    </w:p>
    <w:p w:rsidR="00C86337" w:rsidRDefault="00FA004E" w:rsidP="00C86337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FA004E">
        <w:rPr>
          <w:rFonts w:ascii="Times New Roman" w:hAnsi="Times New Roman" w:cs="Times New Roman"/>
          <w:color w:val="000000"/>
          <w:spacing w:val="2"/>
          <w:shd w:val="clear" w:color="auto" w:fill="FFFFFF"/>
        </w:rPr>
        <w:t>2) палисадники, клумбы;</w:t>
      </w:r>
    </w:p>
    <w:p w:rsidR="00FA004E" w:rsidRPr="00FA004E" w:rsidRDefault="00FA004E" w:rsidP="00C86337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A004E">
        <w:rPr>
          <w:rFonts w:ascii="Times New Roman" w:hAnsi="Times New Roman" w:cs="Times New Roman"/>
          <w:color w:val="000000"/>
          <w:spacing w:val="2"/>
          <w:shd w:val="clear" w:color="auto" w:fill="FFFFFF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C86337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r w:rsidRPr="00FA004E">
        <w:rPr>
          <w:rFonts w:ascii="Times New Roman" w:hAnsi="Times New Roman" w:cs="Times New Roman"/>
          <w:color w:val="000000"/>
          <w:spacing w:val="2"/>
          <w:shd w:val="clear" w:color="auto" w:fill="FFFFFF"/>
        </w:rPr>
        <w:t>1.8.2. Границы прилегающей территории определяются с учетом следующих ограничений:</w:t>
      </w:r>
      <w:r w:rsidRPr="00FA004E">
        <w:rPr>
          <w:rFonts w:ascii="Times New Roman" w:hAnsi="Times New Roman" w:cs="Times New Roman"/>
          <w:color w:val="000000"/>
          <w:spacing w:val="2"/>
        </w:rPr>
        <w:br/>
      </w:r>
      <w:r w:rsidRPr="00FA004E">
        <w:rPr>
          <w:rFonts w:ascii="Times New Roman" w:hAnsi="Times New Roman" w:cs="Times New Roman"/>
          <w:color w:val="000000"/>
          <w:spacing w:val="2"/>
          <w:shd w:val="clear" w:color="auto" w:fill="FFFFFF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  <w:r w:rsidRPr="00FA004E">
        <w:rPr>
          <w:rFonts w:ascii="Times New Roman" w:hAnsi="Times New Roman" w:cs="Times New Roman"/>
          <w:color w:val="000000"/>
          <w:spacing w:val="2"/>
        </w:rPr>
        <w:br/>
      </w:r>
      <w:r w:rsidRPr="00FA004E">
        <w:rPr>
          <w:rFonts w:ascii="Times New Roman" w:hAnsi="Times New Roman" w:cs="Times New Roman"/>
          <w:color w:val="000000"/>
          <w:spacing w:val="2"/>
          <w:shd w:val="clear" w:color="auto" w:fill="FFFFFF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  <w:r w:rsidRPr="00FA004E">
        <w:rPr>
          <w:rFonts w:ascii="Times New Roman" w:hAnsi="Times New Roman" w:cs="Times New Roman"/>
          <w:color w:val="000000"/>
          <w:spacing w:val="2"/>
        </w:rPr>
        <w:br/>
      </w:r>
      <w:r w:rsidRPr="00FA004E">
        <w:rPr>
          <w:rFonts w:ascii="Times New Roman" w:hAnsi="Times New Roman" w:cs="Times New Roman"/>
          <w:color w:val="000000"/>
          <w:spacing w:val="2"/>
          <w:shd w:val="clear" w:color="auto" w:fill="FFFFFF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  <w:r w:rsidRPr="00FA004E">
        <w:rPr>
          <w:rFonts w:ascii="Times New Roman" w:hAnsi="Times New Roman" w:cs="Times New Roman"/>
          <w:color w:val="000000"/>
          <w:spacing w:val="2"/>
        </w:rPr>
        <w:br/>
      </w:r>
      <w:r w:rsidRPr="00FA004E">
        <w:rPr>
          <w:rFonts w:ascii="Times New Roman" w:hAnsi="Times New Roman" w:cs="Times New Roman"/>
          <w:color w:val="000000"/>
          <w:spacing w:val="2"/>
          <w:shd w:val="clear" w:color="auto" w:fill="FFFFFF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2"/>
          <w:shd w:val="clear" w:color="auto" w:fill="FFFFFF"/>
        </w:rPr>
      </w:pPr>
      <w:proofErr w:type="gramStart"/>
      <w:r w:rsidRPr="00FA004E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</w:t>
      </w:r>
      <w:r w:rsidRPr="00FA004E">
        <w:rPr>
          <w:rFonts w:ascii="Times New Roman" w:hAnsi="Times New Roman" w:cs="Times New Roman"/>
          <w:color w:val="000000"/>
          <w:spacing w:val="2"/>
          <w:shd w:val="clear" w:color="auto" w:fill="FFFFFF"/>
        </w:rPr>
        <w:lastRenderedPageBreak/>
        <w:t>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иметь смежные (общие) границы</w:t>
      </w:r>
      <w:proofErr w:type="gramEnd"/>
      <w:r w:rsidRPr="00FA004E">
        <w:rPr>
          <w:rFonts w:ascii="Times New Roman" w:hAnsi="Times New Roman" w:cs="Times New Roman"/>
          <w:color w:val="000000"/>
          <w:spacing w:val="2"/>
          <w:shd w:val="clear" w:color="auto" w:fill="FFFFFF"/>
        </w:rPr>
        <w:t xml:space="preserve"> с другими прилегающими территориями (для исключения вклинивания, </w:t>
      </w:r>
      <w:proofErr w:type="spellStart"/>
      <w:r w:rsidRPr="00FA004E">
        <w:rPr>
          <w:rFonts w:ascii="Times New Roman" w:hAnsi="Times New Roman" w:cs="Times New Roman"/>
          <w:color w:val="000000"/>
          <w:spacing w:val="2"/>
          <w:shd w:val="clear" w:color="auto" w:fill="FFFFFF"/>
        </w:rPr>
        <w:t>вкрапливания</w:t>
      </w:r>
      <w:proofErr w:type="spellEnd"/>
      <w:r w:rsidRPr="00FA004E">
        <w:rPr>
          <w:rFonts w:ascii="Times New Roman" w:hAnsi="Times New Roman" w:cs="Times New Roman"/>
          <w:color w:val="000000"/>
          <w:spacing w:val="2"/>
          <w:shd w:val="clear" w:color="auto" w:fill="FFFFFF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FA004E" w:rsidRPr="00FA004E" w:rsidRDefault="00FA004E" w:rsidP="00F20231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pacing w:val="2"/>
        </w:rPr>
      </w:pPr>
      <w:r w:rsidRPr="00FA004E">
        <w:rPr>
          <w:color w:val="000000"/>
          <w:spacing w:val="2"/>
          <w:shd w:val="clear" w:color="auto" w:fill="FFFFFF"/>
        </w:rPr>
        <w:t xml:space="preserve">1.8.3. Со дня вступления в силу  </w:t>
      </w:r>
      <w:r w:rsidRPr="00FA004E">
        <w:rPr>
          <w:color w:val="000000"/>
          <w:spacing w:val="2"/>
        </w:rPr>
        <w:t xml:space="preserve">ЗАКОН РЕСПУБЛИКИ БУРЯТИЯ от 09 июля 2018 года  N 3130-V "О ПОРЯДКЕ ОПРЕДЕЛЕНИЯ ОРГАНАМИ МЕСТНОГО САМОУПРАВЛЕНИЯ В РЕСПУБЛИКЕ БУРЯТИЯ ГРАНИЦ ПРИЛЕГАЮЩИХ ТЕРРИТОРИ" </w:t>
      </w:r>
      <w:r w:rsidRPr="00FA004E">
        <w:rPr>
          <w:color w:val="000000"/>
          <w:spacing w:val="2"/>
          <w:shd w:val="clear" w:color="auto" w:fill="FFFFFF"/>
        </w:rPr>
        <w:t>до 1 января 2020 года устанавливается переходный период.</w:t>
      </w:r>
      <w:r w:rsidRPr="00FA004E">
        <w:rPr>
          <w:color w:val="000000"/>
          <w:spacing w:val="2"/>
        </w:rPr>
        <w:br/>
      </w:r>
      <w:r w:rsidRPr="00FA004E">
        <w:rPr>
          <w:color w:val="000000"/>
          <w:spacing w:val="2"/>
          <w:shd w:val="clear" w:color="auto" w:fill="FFFFFF"/>
        </w:rPr>
        <w:t xml:space="preserve">1.8.4. </w:t>
      </w:r>
      <w:proofErr w:type="gramStart"/>
      <w:r w:rsidRPr="00FA004E">
        <w:rPr>
          <w:color w:val="000000"/>
          <w:spacing w:val="2"/>
          <w:shd w:val="clear" w:color="auto" w:fill="FFFFFF"/>
        </w:rPr>
        <w:t>В переходный период органы местного самоуправления в Республике Бурятия устанавливают границы прилегающих территорий путем определения в метрах, в пределах не более 10 метров от границ земельных участков, на основании сведений о государственном кадастровом учете соответствующих земельных участков, а при отсутствии границ земельного участка - не более 30 метров от периметра зданий, строений, сооружений.</w:t>
      </w:r>
      <w:proofErr w:type="gramEnd"/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1.8.5.Ответственность за организацию и производство уборочных работ возлагается: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Уборку и содержание проезжей части дорог по всей ее ширине, остановочных площадок пассажирского транспорта, а также мостов, путепроводов, эстакад и тоннелей производят организации, в ведении которых находится дорожное покрытие.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Уборку и мойку пассажирских павильонов и прилегающих к ним территорий на остановочных площадках общественного пассажирского транспорта осуществляют их владельцы (балансодержатели).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FA004E">
        <w:rPr>
          <w:rFonts w:ascii="Times New Roman" w:hAnsi="Times New Roman" w:cs="Times New Roman"/>
        </w:rPr>
        <w:t>Объекты озеленения (парки, скверы, бульвары, газоны) убирают специализированные организации, в ведении которых  находятся данные объекты озеленения или за которыми закреплены нормативно-правовыми актами сельского поселения, либо с которыми администрацией поселения заключены контракты на их обслуживание.</w:t>
      </w:r>
      <w:proofErr w:type="gramEnd"/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Уборку территорий, прилегающих к отдельно стоящим объектам рекламы, в радиусе </w:t>
      </w:r>
      <w:smartTag w:uri="urn:schemas-microsoft-com:office:smarttags" w:element="metricconverter">
        <w:smartTagPr>
          <w:attr w:name="ProductID" w:val="5 метров"/>
        </w:smartTagPr>
        <w:r w:rsidRPr="00FA004E">
          <w:rPr>
            <w:rFonts w:ascii="Times New Roman" w:hAnsi="Times New Roman" w:cs="Times New Roman"/>
          </w:rPr>
          <w:t>5 метров</w:t>
        </w:r>
      </w:smartTag>
      <w:r w:rsidRPr="00FA004E">
        <w:rPr>
          <w:rFonts w:ascii="Times New Roman" w:hAnsi="Times New Roman" w:cs="Times New Roman"/>
        </w:rPr>
        <w:t xml:space="preserve"> от рекламных конструкций, производят </w:t>
      </w:r>
      <w:proofErr w:type="spellStart"/>
      <w:r w:rsidRPr="00FA004E">
        <w:rPr>
          <w:rFonts w:ascii="Times New Roman" w:hAnsi="Times New Roman" w:cs="Times New Roman"/>
        </w:rPr>
        <w:t>рекламораспространители</w:t>
      </w:r>
      <w:proofErr w:type="spellEnd"/>
      <w:r w:rsidRPr="00FA004E">
        <w:rPr>
          <w:rFonts w:ascii="Times New Roman" w:hAnsi="Times New Roman" w:cs="Times New Roman"/>
        </w:rPr>
        <w:t xml:space="preserve"> и специализированные организации, осуществляющие уборку по договору с </w:t>
      </w:r>
      <w:proofErr w:type="spellStart"/>
      <w:r w:rsidRPr="00FA004E">
        <w:rPr>
          <w:rFonts w:ascii="Times New Roman" w:hAnsi="Times New Roman" w:cs="Times New Roman"/>
        </w:rPr>
        <w:t>рекламораспространителями</w:t>
      </w:r>
      <w:proofErr w:type="spellEnd"/>
      <w:r w:rsidRPr="00FA004E">
        <w:rPr>
          <w:rFonts w:ascii="Times New Roman" w:hAnsi="Times New Roman" w:cs="Times New Roman"/>
        </w:rPr>
        <w:t>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Уборку мест временной уличной торговли территорий, прилегающих к объектам торговли (рынки, торговые павильоны, быстровозводимые торговые комплексы, палатки, киоски и т.д.) на удалении </w:t>
      </w:r>
      <w:smartTag w:uri="urn:schemas-microsoft-com:office:smarttags" w:element="metricconverter">
        <w:smartTagPr>
          <w:attr w:name="ProductID" w:val="15 метров"/>
        </w:smartTagPr>
        <w:r w:rsidRPr="00FA004E">
          <w:rPr>
            <w:rFonts w:ascii="Times New Roman" w:hAnsi="Times New Roman" w:cs="Times New Roman"/>
          </w:rPr>
          <w:t>15 метров</w:t>
        </w:r>
      </w:smartTag>
      <w:r w:rsidRPr="00FA004E">
        <w:rPr>
          <w:rFonts w:ascii="Times New Roman" w:hAnsi="Times New Roman" w:cs="Times New Roman"/>
        </w:rPr>
        <w:t>, производят владельцы объектов торговли. Не допускается складирование тары на прилегающих газонах, крышах торговых палаток, киосков и т.д.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Уборку и содержание не используемых в течение длительного времени и не осваиваемых территорий, территорий после сноса строений, производят организации - заказчики, которым отведена данная территория, подрядные организации, выполняющие работы по сносу строений.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Уборку, поддержание чистоты территорий, въездов и выездов АЗС, </w:t>
      </w:r>
      <w:proofErr w:type="spellStart"/>
      <w:r w:rsidRPr="00FA004E">
        <w:rPr>
          <w:rFonts w:ascii="Times New Roman" w:hAnsi="Times New Roman" w:cs="Times New Roman"/>
        </w:rPr>
        <w:t>автомоечных</w:t>
      </w:r>
      <w:proofErr w:type="spellEnd"/>
      <w:r w:rsidRPr="00FA004E">
        <w:rPr>
          <w:rFonts w:ascii="Times New Roman" w:hAnsi="Times New Roman" w:cs="Times New Roman"/>
        </w:rPr>
        <w:t xml:space="preserve"> постов, заправочных комплексов и прилегающих территорий (не менее пятнадцатиметровой зоны) и подъездов к ним производят балансодержатели указанных объектов.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Уборку территорий придомовых и </w:t>
      </w:r>
      <w:proofErr w:type="spellStart"/>
      <w:r w:rsidRPr="00FA004E">
        <w:rPr>
          <w:rFonts w:ascii="Times New Roman" w:hAnsi="Times New Roman" w:cs="Times New Roman"/>
        </w:rPr>
        <w:t>притротуарных</w:t>
      </w:r>
      <w:proofErr w:type="spellEnd"/>
      <w:r w:rsidRPr="00FA004E">
        <w:rPr>
          <w:rFonts w:ascii="Times New Roman" w:hAnsi="Times New Roman" w:cs="Times New Roman"/>
        </w:rPr>
        <w:t xml:space="preserve"> парковок, автостоянок, гаражей, </w:t>
      </w:r>
      <w:proofErr w:type="spellStart"/>
      <w:r w:rsidRPr="00FA004E">
        <w:rPr>
          <w:rFonts w:ascii="Times New Roman" w:hAnsi="Times New Roman" w:cs="Times New Roman"/>
        </w:rPr>
        <w:t>автомоек</w:t>
      </w:r>
      <w:proofErr w:type="spellEnd"/>
      <w:r w:rsidRPr="00FA004E">
        <w:rPr>
          <w:rFonts w:ascii="Times New Roman" w:hAnsi="Times New Roman" w:cs="Times New Roman"/>
        </w:rPr>
        <w:t xml:space="preserve">, эстакад и т.п. производят балансодержатели и организации, эксплуатирующие данные объекты,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FA004E">
          <w:rPr>
            <w:rFonts w:ascii="Times New Roman" w:hAnsi="Times New Roman" w:cs="Times New Roman"/>
          </w:rPr>
          <w:t>50 метров</w:t>
        </w:r>
      </w:smartTag>
      <w:r w:rsidRPr="00FA004E">
        <w:rPr>
          <w:rFonts w:ascii="Times New Roman" w:hAnsi="Times New Roman" w:cs="Times New Roman"/>
        </w:rPr>
        <w:t xml:space="preserve"> по периметру.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Ответственность за содержание ограждений возлагается на предприятия, организации и физических лиц, в собственности или в хозяйственном ведении которых находятся ограждения.  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За уборку прилегающей территории вокруг металлических гаражей, тентов типа «ракушка» и «пенал» в радиусе </w:t>
      </w:r>
      <w:smartTag w:uri="urn:schemas-microsoft-com:office:smarttags" w:element="metricconverter">
        <w:smartTagPr>
          <w:attr w:name="ProductID" w:val="5 метров"/>
        </w:smartTagPr>
        <w:r w:rsidRPr="00FA004E">
          <w:rPr>
            <w:rFonts w:ascii="Times New Roman" w:hAnsi="Times New Roman" w:cs="Times New Roman"/>
          </w:rPr>
          <w:t>5 метров</w:t>
        </w:r>
      </w:smartTag>
      <w:r w:rsidRPr="00FA004E">
        <w:rPr>
          <w:rFonts w:ascii="Times New Roman" w:hAnsi="Times New Roman" w:cs="Times New Roman"/>
        </w:rPr>
        <w:t xml:space="preserve"> несет ответственность владелец.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lastRenderedPageBreak/>
        <w:t xml:space="preserve">Спиленные деревья вывозятся организациями, производящими работы по удалению сухостойных, аварийных, потерявших декоративность деревьев и обрезке ветвей в кронах, в течение рабочего дня с озелененных территорий вдоль основных улиц и магистралей и в течение суток с улиц второстепенного значения и дворовых территорий. Пни, оставшиеся после вырубки сухостойных, аварийных деревьев, должны быть удалены в течение суток на основных улицах и магистралях поселков, и в течение трех суток на улицах второстепенного значения и дворовых территориях. Упавшие деревья должны быть удалены балансодержателем территории немедленно с проезжей части дорог, тротуаров, от </w:t>
      </w:r>
      <w:proofErr w:type="spellStart"/>
      <w:r w:rsidRPr="00FA004E">
        <w:rPr>
          <w:rFonts w:ascii="Times New Roman" w:hAnsi="Times New Roman" w:cs="Times New Roman"/>
        </w:rPr>
        <w:t>токонесущих</w:t>
      </w:r>
      <w:proofErr w:type="spellEnd"/>
      <w:r w:rsidRPr="00FA004E">
        <w:rPr>
          <w:rFonts w:ascii="Times New Roman" w:hAnsi="Times New Roman" w:cs="Times New Roman"/>
        </w:rPr>
        <w:t xml:space="preserve"> проводов, фасадов жилых и производственных зданий, а с других территорий - в течение 6 часов с момента обнаружения.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1.8.6. Уборка территории муниципального образования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Во всех общественных местах: улицах, парках, скверах, дворах, внутриквартальных проездах, стадионах, АЗС, автостоянках, рынках, объектах торговли и общественного питания, бытового и массового обслуживания, других местах массового посещения людей и прилегающих к ним территориях – должны соблюдаться чистота и порядок.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«Физические и юридические лица» независимо от их организационно-правовых форм, обязаны обеспечить своевременную и качественную очистку и уборку принадлежащих им на праве собственности или ином  имущественном праве земельных участков и прилегающих территорий в соответствии с действующим законодательством, настоящими Правилами.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Организацию уборки иных территории осуществляют местная администрация муниципального образования,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Каждая промышленная организация обязана содержать в исправности и чистоте выезды из организации и строек на магистрали и улицы.                                                              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На территории сельского поселения запрещается накапливать и размещать отходы и мусор в несанкционированных местах. 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В случае невозможности установления лиц, разместивших отходы на несанкционированных свалках, удаление отходов и рекультивация территорий свалок производится за счет лиц, обязанных обеспечить уборку данной территорий.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Сбор и вывоз отходов и мусора осуществляется по контейнерной, бестарной и тарной  системе в порядке, установленном действующими нормативными правовыми актами. 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На территории общего пользования сельского поселения запрещается сжигание отходов и мусора.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</w:t>
      </w:r>
      <w:proofErr w:type="gramStart"/>
      <w:r w:rsidRPr="00FA004E">
        <w:rPr>
          <w:rFonts w:ascii="Times New Roman" w:hAnsi="Times New Roman" w:cs="Times New Roman"/>
        </w:rPr>
        <w:t>.(</w:t>
      </w:r>
      <w:proofErr w:type="gramEnd"/>
      <w:r w:rsidRPr="00FA004E">
        <w:rPr>
          <w:rFonts w:ascii="Times New Roman" w:hAnsi="Times New Roman" w:cs="Times New Roman"/>
        </w:rPr>
        <w:t>постановление</w:t>
      </w:r>
      <w:r w:rsidRPr="00FA004E">
        <w:rPr>
          <w:rFonts w:ascii="Times New Roman" w:hAnsi="Times New Roman" w:cs="Times New Roman"/>
          <w:color w:val="FF0000"/>
        </w:rPr>
        <w:t xml:space="preserve"> </w:t>
      </w:r>
      <w:r w:rsidRPr="00FA004E">
        <w:rPr>
          <w:rFonts w:ascii="Times New Roman" w:hAnsi="Times New Roman" w:cs="Times New Roman"/>
        </w:rPr>
        <w:t xml:space="preserve">от 05 августа </w:t>
      </w:r>
      <w:smartTag w:uri="urn:schemas-microsoft-com:office:smarttags" w:element="metricconverter">
        <w:smartTagPr>
          <w:attr w:name="ProductID" w:val="2016 г"/>
        </w:smartTagPr>
        <w:r w:rsidRPr="00FA004E">
          <w:rPr>
            <w:rFonts w:ascii="Times New Roman" w:hAnsi="Times New Roman" w:cs="Times New Roman"/>
          </w:rPr>
          <w:t>2016 г</w:t>
        </w:r>
      </w:smartTag>
      <w:r w:rsidRPr="00FA004E">
        <w:rPr>
          <w:rFonts w:ascii="Times New Roman" w:hAnsi="Times New Roman" w:cs="Times New Roman"/>
        </w:rPr>
        <w:t>. № 119 «Об утверждении норм накопления твердых бытовых отходов от предприятий, организаций и объектов жилья, расположенных на территории СП «Тарбагатайское»)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 w:rsidRPr="00FA004E">
        <w:rPr>
          <w:rFonts w:ascii="Times New Roman" w:hAnsi="Times New Roman" w:cs="Times New Roman"/>
          <w:color w:val="0000FF"/>
        </w:rPr>
        <w:t xml:space="preserve"> </w:t>
      </w:r>
      <w:r w:rsidRPr="00FA004E">
        <w:rPr>
          <w:rFonts w:ascii="Times New Roman" w:hAnsi="Times New Roman" w:cs="Times New Roman"/>
          <w:color w:val="000000"/>
        </w:rPr>
        <w:t>Вывоз бытовых отходов и мусора из жилых домов, организаций торговли и общественного питания, культуры, детских и лечебных заведений осуществляется указанными организациями и домовладельцами, а, также иными производителями отходов самостоятельно либо на основании договоров со специализированными организациями. Вывоз строительного мусора от ремонта производится силами лиц, осуществляющих ремонт, в специально отведенные для этого места. Запрещается складирование строительного мусора в места временного хранения отходов.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Для сбора отходов и мусора физические и юридические лица,  организуют место временного хранения отходов, осуществляют его уборку и техническое обслуживание. 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Для предотвращения засорения улиц, площадей, скверов и других общественных мест отходами, устанавливаются специально предназначенные для временного хранения отходов </w:t>
      </w:r>
      <w:r w:rsidRPr="00FA004E">
        <w:rPr>
          <w:rFonts w:ascii="Times New Roman" w:hAnsi="Times New Roman" w:cs="Times New Roman"/>
        </w:rPr>
        <w:lastRenderedPageBreak/>
        <w:t>емкости малого размера не более 0,35 куб.м. (урны, баки). Установка емкостей для временного хранения отходов и их очистка осуществляются лицами, ответственными за уборку соответствующих территорий</w:t>
      </w:r>
      <w:proofErr w:type="gramStart"/>
      <w:r w:rsidRPr="00FA004E">
        <w:rPr>
          <w:rFonts w:ascii="Times New Roman" w:hAnsi="Times New Roman" w:cs="Times New Roman"/>
        </w:rPr>
        <w:t xml:space="preserve"> .</w:t>
      </w:r>
      <w:proofErr w:type="gramEnd"/>
      <w:r w:rsidRPr="00FA004E">
        <w:rPr>
          <w:rFonts w:ascii="Times New Roman" w:hAnsi="Times New Roman" w:cs="Times New Roman"/>
        </w:rPr>
        <w:t xml:space="preserve"> Урны (баки) должны содержаться в исправном и опрятном состоянии, очищаться по мере накопления мусора и  не реже одного раза в месяц промываться и дезинфицироваться.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Установка урн для мусора и своевременная их очистка (содержание) осуществляется в течени</w:t>
      </w:r>
      <w:proofErr w:type="gramStart"/>
      <w:r w:rsidRPr="00FA004E">
        <w:rPr>
          <w:rFonts w:ascii="Times New Roman" w:hAnsi="Times New Roman" w:cs="Times New Roman"/>
        </w:rPr>
        <w:t>и</w:t>
      </w:r>
      <w:proofErr w:type="gramEnd"/>
      <w:r w:rsidRPr="00FA004E">
        <w:rPr>
          <w:rFonts w:ascii="Times New Roman" w:hAnsi="Times New Roman" w:cs="Times New Roman"/>
        </w:rPr>
        <w:t xml:space="preserve"> 1 месяца с момента выдачи предписания: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в скверах, садах, парках - лицами, которым на праве собственности или ином законном основании принадлежат указанные объекты;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у входов в магазины, на рынках, на предприятия сферы обслуживания, в офисные помещения юридических и физических лиц, имеющие отдельные входы, административные здания, у объектов с кратковременным сроком эксплуатации, нестационарной торговли и иных объектов - лицами, осуществляющими хозяйственную или иную деятельность в указанных объектах;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у входов в подъезды многоквартирных домов на придомовой территории - организациями, осуществляющими управление многоквартирным домом, либо собственниками помещений в многоквартирном доме.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Установка и очистка урн для мусора на улицах, площадях, остановках общественного транспорта, в парках, скверах, за исключением территорий и объектов, указанных в предыдущем абзаце настоящих Правил, осуществляется специализированными организациями, выполняющими муниципальное задание или заказ по уборке сельских территорий.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  <w:color w:val="0000FF"/>
        </w:rPr>
      </w:pPr>
      <w:r w:rsidRPr="00FA004E">
        <w:rPr>
          <w:rFonts w:ascii="Times New Roman" w:hAnsi="Times New Roman" w:cs="Times New Roman"/>
        </w:rPr>
        <w:t xml:space="preserve">Удаление с контейнерной площадки и прилегающей к ней территории отходов, высыпавшихся при выгрузке из контейнеров в </w:t>
      </w:r>
      <w:proofErr w:type="spellStart"/>
      <w:r w:rsidRPr="00FA004E">
        <w:rPr>
          <w:rFonts w:ascii="Times New Roman" w:hAnsi="Times New Roman" w:cs="Times New Roman"/>
        </w:rPr>
        <w:t>мусоровозный</w:t>
      </w:r>
      <w:proofErr w:type="spellEnd"/>
      <w:r w:rsidRPr="00FA004E">
        <w:rPr>
          <w:rFonts w:ascii="Times New Roman" w:hAnsi="Times New Roman" w:cs="Times New Roman"/>
        </w:rPr>
        <w:t xml:space="preserve"> транспорт, производят работники организации, осуществляющей вывоз отходов</w:t>
      </w:r>
      <w:r w:rsidRPr="00FA004E">
        <w:rPr>
          <w:rFonts w:ascii="Times New Roman" w:hAnsi="Times New Roman" w:cs="Times New Roman"/>
          <w:color w:val="0000FF"/>
        </w:rPr>
        <w:t>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При уборке в ночное время должны принимать меры, предупреждающие шум.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Уборку и очистку автобусных остановок и прилегающих территорий производят организации эксплуатирующие данные объекты. Уборка и очистка остановок, на которых расположены объекты торговли, осуществляются владельцами объектов торговли.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Вывоз твердых и жидких отходов с территории частных домовладений и предприятий всех форм собственности осуществляется специализированным транспортом коммунального хозяйства или иными специализированными организациями, имеющими лицензию на данный вид деятельности или индивидуальными предпринимателями, на основании заключенного договора.</w:t>
      </w:r>
    </w:p>
    <w:p w:rsidR="00FA004E" w:rsidRPr="00FA004E" w:rsidRDefault="00FA004E" w:rsidP="00FA004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. Заключение договора является обязательным и производится ежегодно. Отсутствие договора, при несоблюдении частными домовладельцами и юридическими лицами настоящих правил, является основанием для наступления административной ответственности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Домовладельцы обязаны обеспечить подъезды непосредственно к мусоросборникам и выгребным ямам. В случае отсутствия возможности подъезда к мусоросборникам последние доставляются силами и средствами домовладельцев к месту их погрузки.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Вывоз пищевых отходов осуществляется с территорией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Содержание и эксплуатация санкционированных мест хранения и утилизации отходов и другого мусора осуществляется в порядке, установленном нормативными правовыми актами.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</w:t>
      </w:r>
      <w:r w:rsidRPr="00FA004E">
        <w:rPr>
          <w:rFonts w:ascii="Times New Roman" w:hAnsi="Times New Roman" w:cs="Times New Roman"/>
        </w:rPr>
        <w:lastRenderedPageBreak/>
        <w:t xml:space="preserve">образования. 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главы сельского поселения. 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Уборка дворовой территории домов всех видов собственности в пределах границ, определенных планом (кадастровым делом), проводится силами и средствами владельцев. Владельцы обязаны обеспечить уборку прилегающей территории на расстояние не менее </w:t>
      </w:r>
      <w:smartTag w:uri="urn:schemas-microsoft-com:office:smarttags" w:element="metricconverter">
        <w:smartTagPr>
          <w:attr w:name="ProductID" w:val="15 метров"/>
        </w:smartTagPr>
        <w:r w:rsidRPr="00FA004E">
          <w:rPr>
            <w:rFonts w:ascii="Times New Roman" w:hAnsi="Times New Roman" w:cs="Times New Roman"/>
          </w:rPr>
          <w:t>15 метров</w:t>
        </w:r>
      </w:smartTag>
      <w:r w:rsidRPr="00FA004E">
        <w:rPr>
          <w:rFonts w:ascii="Times New Roman" w:hAnsi="Times New Roman" w:cs="Times New Roman"/>
        </w:rPr>
        <w:t xml:space="preserve"> от них по периметру, а со стороны дорог - до середины проезжей части.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Комитеты общественного самоуправления деревень, правления гаражных кооперативов, руководители предприятий, учреждений, организаций несут ответственность за санитарное состояние до </w:t>
      </w:r>
      <w:smartTag w:uri="urn:schemas-microsoft-com:office:smarttags" w:element="metricconverter">
        <w:smartTagPr>
          <w:attr w:name="ProductID" w:val="25 метров"/>
        </w:smartTagPr>
        <w:r w:rsidRPr="00FA004E">
          <w:rPr>
            <w:rFonts w:ascii="Times New Roman" w:hAnsi="Times New Roman" w:cs="Times New Roman"/>
          </w:rPr>
          <w:t>25 метров</w:t>
        </w:r>
      </w:smartTag>
      <w:r w:rsidRPr="00FA004E">
        <w:rPr>
          <w:rFonts w:ascii="Times New Roman" w:hAnsi="Times New Roman" w:cs="Times New Roman"/>
        </w:rPr>
        <w:t xml:space="preserve"> от границ их территории.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Комитеты общественного территориального самоуправления сел и деревень за счет собственных средств на субботниках и воскресниках обеспечивают благоустройство, чистоту и порядок мест общего пользования.</w:t>
      </w:r>
    </w:p>
    <w:p w:rsidR="00FA004E" w:rsidRPr="00FA004E" w:rsidRDefault="00FA004E" w:rsidP="00FA004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 В случае, невозможности установления виновников возникновения стихийных, несанкционированных свалок к ликвидации их привлекаются организации, собственники, домовладельцы за которыми закреплена данная территория.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1.9. На территории МО СП «Тарбагатайское»  запрещено: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засорение канализационных, водопроводных колодцев и других инженерных коммуникаций;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мойка транспортных средств, их ремонт вне специально оборудованных для этого мест;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загромождение проезжей части дорог при производстве земляных и строительных работ;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засорение, засыпание рек и устройство на них запруд;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засорение зон санитарной охраны водозаборных и водопроводных сооружений;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складирование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 шлака. Пиломатериалов, дров, горбыля;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наклеивание и развешивание вне специально отведенных для этого мест каких-либо объявлений и других информационных сообщений, нанесение рисунков и надписей;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размещение ритуальных принадлежностей и надгробных сооружений вне мест, специально предназначенных для этих целей;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производство земляных работ без ордера, выдаваемого администрацией района в порядке, установленном муниципальным правовым актом.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1.10.</w:t>
      </w:r>
      <w:proofErr w:type="gramStart"/>
      <w:r w:rsidRPr="00FA004E">
        <w:rPr>
          <w:rFonts w:ascii="Times New Roman" w:hAnsi="Times New Roman" w:cs="Times New Roman"/>
        </w:rPr>
        <w:t>Контроль за</w:t>
      </w:r>
      <w:proofErr w:type="gramEnd"/>
      <w:r w:rsidRPr="00FA004E">
        <w:rPr>
          <w:rFonts w:ascii="Times New Roman" w:hAnsi="Times New Roman" w:cs="Times New Roman"/>
        </w:rPr>
        <w:t xml:space="preserve"> соблюдением настоящих Правил осуществляют органы местного самоуправления и их структурные подразделения в пределах своей компетенции.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>2. Основные понятия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FA004E">
        <w:rPr>
          <w:rFonts w:ascii="Times New Roman" w:hAnsi="Times New Roman" w:cs="Times New Roman"/>
          <w:color w:val="000000"/>
          <w:shd w:val="clear" w:color="auto" w:fill="FFFFFF"/>
        </w:rPr>
        <w:t xml:space="preserve"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</w:t>
      </w:r>
      <w:r w:rsidRPr="00FA004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r w:rsidRPr="00FA004E">
        <w:rPr>
          <w:rFonts w:ascii="Times New Roman" w:hAnsi="Times New Roman" w:cs="Times New Roman"/>
        </w:rPr>
        <w:t xml:space="preserve"> </w:t>
      </w:r>
      <w:proofErr w:type="gramEnd"/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Аварийные земляные работы - ремонтно-восстановительные работы на инженерных коммуникациях,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Вертикальная планировка грунта - работы по планировке и выравниванию земельных участков.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Внутриквартальный проезд - дорога, по которой осуществляется проход и проезд к жилым и общественным зданиям и другим объектам застройки внутри микрорайона.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FA004E">
        <w:rPr>
          <w:rFonts w:ascii="Times New Roman" w:hAnsi="Times New Roman" w:cs="Times New Roman"/>
        </w:rPr>
        <w:t xml:space="preserve">Земляные работы - работы, связанные со вскрытием грунта на глубину более </w:t>
      </w:r>
      <w:smartTag w:uri="urn:schemas-microsoft-com:office:smarttags" w:element="metricconverter">
        <w:smartTagPr>
          <w:attr w:name="ProductID" w:val="30 см"/>
        </w:smartTagPr>
        <w:r w:rsidRPr="00FA004E">
          <w:rPr>
            <w:rFonts w:ascii="Times New Roman" w:hAnsi="Times New Roman" w:cs="Times New Roman"/>
          </w:rPr>
          <w:t>30 см</w:t>
        </w:r>
      </w:smartTag>
      <w:r w:rsidRPr="00FA004E">
        <w:rPr>
          <w:rFonts w:ascii="Times New Roman" w:hAnsi="Times New Roman" w:cs="Times New Roman"/>
        </w:rPr>
        <w:t xml:space="preserve"> (за исключением пахотных работ), бурением скважин, рытьем шурфов, при возведении объектов и сооружений всех видов, подземных и наземных инженерных сетей, коммуникаций, работы, связанные с нарушением усовершенствованного или грунтового покрытия городской территории, а также отсыпка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 w:rsidRPr="00FA004E">
          <w:rPr>
            <w:rFonts w:ascii="Times New Roman" w:hAnsi="Times New Roman" w:cs="Times New Roman"/>
          </w:rPr>
          <w:t>50 сантиметров</w:t>
        </w:r>
      </w:smartTag>
      <w:r w:rsidRPr="00FA004E">
        <w:rPr>
          <w:rFonts w:ascii="Times New Roman" w:hAnsi="Times New Roman" w:cs="Times New Roman"/>
        </w:rPr>
        <w:t>.</w:t>
      </w:r>
      <w:proofErr w:type="gramEnd"/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Ордер на производство земляных работ (далее - ордер) - разрешение на производство земляных работ, выдаваемое уполномоченным органом в соответствии с нормативными правовыми актами администрации МО «Тарбагатайский район».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Закрытие ордера на производство земляных работ - процедура приемки (сдачи) восстановления нарушенного благоустройства после завершения работ.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Контейнер для мусора - емкость для сбора, накопления и временного хранения твердых бытовых отходов, металлическая или пластиковая, объемом до </w:t>
      </w:r>
      <w:smartTag w:uri="urn:schemas-microsoft-com:office:smarttags" w:element="metricconverter">
        <w:smartTagPr>
          <w:attr w:name="ProductID" w:val="3 куб. м"/>
        </w:smartTagPr>
        <w:r w:rsidRPr="00FA004E">
          <w:rPr>
            <w:rFonts w:ascii="Times New Roman" w:hAnsi="Times New Roman" w:cs="Times New Roman"/>
          </w:rPr>
          <w:t xml:space="preserve">3 куб. </w:t>
        </w:r>
        <w:proofErr w:type="gramStart"/>
        <w:r w:rsidRPr="00FA004E">
          <w:rPr>
            <w:rFonts w:ascii="Times New Roman" w:hAnsi="Times New Roman" w:cs="Times New Roman"/>
          </w:rPr>
          <w:t>м</w:t>
        </w:r>
      </w:smartTag>
      <w:proofErr w:type="gramEnd"/>
      <w:r w:rsidRPr="00FA004E">
        <w:rPr>
          <w:rFonts w:ascii="Times New Roman" w:hAnsi="Times New Roman" w:cs="Times New Roman"/>
        </w:rPr>
        <w:t>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Крупногабаритный мусор (КГМ) - отходы производства, потребления, хозяйственной деятельности размерами более </w:t>
      </w:r>
      <w:smartTag w:uri="urn:schemas-microsoft-com:office:smarttags" w:element="metricconverter">
        <w:smartTagPr>
          <w:attr w:name="ProductID" w:val="50 сантиметров"/>
        </w:smartTagPr>
        <w:r w:rsidRPr="00FA004E">
          <w:rPr>
            <w:rFonts w:ascii="Times New Roman" w:hAnsi="Times New Roman" w:cs="Times New Roman"/>
          </w:rPr>
          <w:t>50 сантиметров</w:t>
        </w:r>
      </w:smartTag>
      <w:r w:rsidRPr="00FA004E">
        <w:rPr>
          <w:rFonts w:ascii="Times New Roman" w:hAnsi="Times New Roman" w:cs="Times New Roman"/>
        </w:rPr>
        <w:t xml:space="preserve"> на сторону (мебель и бытовая техника, тара и упаковка, предметы сантехники, отходы от ремонта, строительные отходы, металлолом и пр.)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FA004E">
        <w:rPr>
          <w:rFonts w:ascii="Times New Roman" w:hAnsi="Times New Roman" w:cs="Times New Roman"/>
        </w:rPr>
        <w:t>Малые архитектурные формы - объекты  дизайна - урны, скамьи, декоративные ограждения, светильники, беседки, вазы для цветов, декоративные скульптуры, оборудование детских, спортивных площадок, площадок для отдыха и т.п.</w:t>
      </w:r>
      <w:proofErr w:type="gramEnd"/>
    </w:p>
    <w:p w:rsidR="00FA004E" w:rsidRPr="00FA004E" w:rsidRDefault="00FA004E" w:rsidP="00FA004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Объекты благоустройства территории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</w:t>
      </w:r>
      <w:proofErr w:type="gramStart"/>
      <w:r w:rsidRPr="00FA004E">
        <w:rPr>
          <w:rFonts w:ascii="Times New Roman" w:hAnsi="Times New Roman" w:cs="Times New Roman"/>
        </w:rPr>
        <w:t xml:space="preserve"> ,</w:t>
      </w:r>
      <w:proofErr w:type="gramEnd"/>
      <w:r w:rsidRPr="00FA004E">
        <w:rPr>
          <w:rFonts w:ascii="Times New Roman" w:hAnsi="Times New Roman" w:cs="Times New Roman"/>
        </w:rPr>
        <w:t xml:space="preserve">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Озелененные территории общего пользования - озелененные территории, предназначенные для различных форм отдыха. К озелененным территориям общего пользования относятся лесопарки, парки, сады, скверы.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Озелененные территории ограниченного пользования - озелененные территории в пределах жилой, гражданской, промышленной застройки, территорий и организаций социальной сферы, образования, здравоохранения, науки, спорта, рассчитанные на пользование определенными группами населения.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Озелененные территории специального назначения - озелененная территория санитарно-защитных, </w:t>
      </w:r>
      <w:proofErr w:type="spellStart"/>
      <w:r w:rsidRPr="00FA004E">
        <w:rPr>
          <w:rFonts w:ascii="Times New Roman" w:hAnsi="Times New Roman" w:cs="Times New Roman"/>
        </w:rPr>
        <w:t>водоохранных</w:t>
      </w:r>
      <w:proofErr w:type="spellEnd"/>
      <w:r w:rsidRPr="00FA004E">
        <w:rPr>
          <w:rFonts w:ascii="Times New Roman" w:hAnsi="Times New Roman" w:cs="Times New Roman"/>
        </w:rPr>
        <w:t>, защитно-мелиоративных зон, кладбищ, насаждения вдоль автомобильных и железных дорог, ботанические, зоологические и плодовые сады, питомники, цветочно-оранжерейные хозяйства.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Зеленые насаждения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lastRenderedPageBreak/>
        <w:t>Организация по обслуживанию жилищного фонда - организация (индивидуальный предприниматель), осуществляющая в соответствии с заключенным с собственниками помещений в многоквартирном доме договором содержание и ремонт общего имущества многоквартирного жилого дома, техническое обслуживание и санитарную очистку мест общего пользования жилых домов и прилегающих к ним территорий.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 и комфортной окружающей среды.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  <w:color w:val="000000"/>
          <w:shd w:val="clear" w:color="auto" w:fill="FFFFFF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FA004E">
        <w:rPr>
          <w:rFonts w:ascii="Times New Roman" w:hAnsi="Times New Roman" w:cs="Times New Roman"/>
          <w:color w:val="000000"/>
          <w:shd w:val="clear" w:color="auto" w:fill="FFFFFF"/>
        </w:rPr>
        <w:t>границы</w:t>
      </w:r>
      <w:proofErr w:type="gramEnd"/>
      <w:r w:rsidRPr="00FA004E">
        <w:rPr>
          <w:rFonts w:ascii="Times New Roman" w:hAnsi="Times New Roman" w:cs="Times New Roman"/>
          <w:color w:val="000000"/>
          <w:shd w:val="clear" w:color="auto" w:fill="FFFFFF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Федерации. </w:t>
      </w:r>
      <w:r w:rsidRPr="00FA004E">
        <w:rPr>
          <w:rFonts w:ascii="Times New Roman" w:hAnsi="Times New Roman" w:cs="Times New Roman"/>
        </w:rPr>
        <w:t>Размеры прилегающей территории для каждого объекта благоустройства определены настоящими Правилами.</w:t>
      </w:r>
    </w:p>
    <w:p w:rsidR="00FA004E" w:rsidRPr="00FA004E" w:rsidRDefault="00FA004E" w:rsidP="00FA004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FA004E">
        <w:rPr>
          <w:rFonts w:ascii="Times New Roman" w:hAnsi="Times New Roman" w:cs="Times New Roman"/>
        </w:rPr>
        <w:t>Санитарное содержание территории - комплекс мероприятий, связанных с регулярной очисткой территорий открытого грунта и территорий с твердым покрытием от грязи, мусора, снега и льда, а также со сбором и вывозом в специально отведенные для этого места отходов производства и потребления, листвы, другого мусора, иные мероприятия, направленные на обеспечение экологического и санитарно-эпидемиологического благополучия населения.</w:t>
      </w:r>
      <w:proofErr w:type="gramEnd"/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Система ливневой канализации - система, предназначенная для приема, транспортировки, очистки и отведения поверхностных (дождевых и талых), поливомоечных, дренажных сточных вод. Система ливневой канализации включает в себя: </w:t>
      </w:r>
      <w:proofErr w:type="spellStart"/>
      <w:r w:rsidRPr="00FA004E">
        <w:rPr>
          <w:rFonts w:ascii="Times New Roman" w:hAnsi="Times New Roman" w:cs="Times New Roman"/>
        </w:rPr>
        <w:t>ливнеприемные</w:t>
      </w:r>
      <w:proofErr w:type="spellEnd"/>
      <w:r w:rsidRPr="00FA004E">
        <w:rPr>
          <w:rFonts w:ascii="Times New Roman" w:hAnsi="Times New Roman" w:cs="Times New Roman"/>
        </w:rPr>
        <w:t xml:space="preserve"> решетки, колодцы, трубы, аккумуляционные бассейны.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Содержание дорог - комплекс работ по систематическому уходу за дорожными покрытиями, обочинами, откосами, сооружениями и полосой отвода автомобильной дороги в целях поддержания их в надлежащем порядке и чистоте для обеспечения беспрепятственной эксплуатации.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Содержание территории - комплекс мероприятий, проводимых на предоставленном земельном участке и прилегающей к нему территории, связанных с содержанием земельного участка, объектов недвижимого и движимого имущества, расположенных на нем, со своевременным ремонтом и содержанием фасадов зданий, строений и сооружений, малых архитектурных форм, заборов и ограждений;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благоустройства, находящихся на земельном участке, в соответствии с требованиями действующего законодательства.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Специализированная организация - организация независимо от ее организационно-правовой формы, а также индивидуальные предприниматели, оказывающие потребителю услуги по благоустройству и санитарной очистке. В случаях, предусмотренных законодательством, специализированная организация должна иметь соответствующую лицензию на оказание данного вида услуг.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Твердые коммунальные отходы (ТКО) - коммунальные отходы производства и потребления, образующиеся в результате жизнедеятельности населения.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Вывоз ТКО, КГМ - выгрузка ТКО из контейнеров (загрузка бункеров-накопителей с КГМ) в специализированный транспорт, зачистка контейнерных площадок и подъездов к ним от просыпавшегося мусора и транспортировка их в места санкционированного складирования, сортировки и утилизации (захоронения).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FA004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proofErr w:type="gramEnd"/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Газон - плодородно-растительный слой почв антропогенного происхождения - участок земли с искусственно созданным травяным покровом.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Контейнерная площадка - ровное асфальтовое или бетонное покрытие с уклоном (0,02%) в сторону проезжей части дороги, огражденное зелеными насаждениями (декоративные кустарники) или другим ограждением (кирпичное, бетонное, сетчатое и т.п.).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FA004E">
        <w:rPr>
          <w:rFonts w:ascii="Times New Roman" w:hAnsi="Times New Roman" w:cs="Times New Roman"/>
        </w:rPr>
        <w:t xml:space="preserve">Малые архитектурные формы - объекты городского дизайна (фонтаны, декоративные бассейны, водопады, беседки, теневые навесы, </w:t>
      </w:r>
      <w:proofErr w:type="spellStart"/>
      <w:r w:rsidRPr="00FA004E">
        <w:rPr>
          <w:rFonts w:ascii="Times New Roman" w:hAnsi="Times New Roman" w:cs="Times New Roman"/>
        </w:rPr>
        <w:t>перголы</w:t>
      </w:r>
      <w:proofErr w:type="spellEnd"/>
      <w:r w:rsidRPr="00FA004E">
        <w:rPr>
          <w:rFonts w:ascii="Times New Roman" w:hAnsi="Times New Roman" w:cs="Times New Roman"/>
        </w:rPr>
        <w:t>, подпорные стенки, лестницы, кровли, парапеты, оборудование для игр детей и отдыха взрослого населения, ограждения, садово-парковая мебель и тому подобное).</w:t>
      </w:r>
      <w:proofErr w:type="gramEnd"/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Несанкционированная свалка мусора - самовольный (несанкционированный) сброс (размещение) или складирование ТКО, КГМ, другого мусора, образованного в процессе деятельности юридических лиц, индивидуальных предпринимателей и физических лиц.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Пляж - земельный участок, прилегающий к водному объекту и обустроенный для организованного отдыха населения, в том числе купания людей.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Уничтожение зеленых насаждений - повреждение зеленых насаждений, повлекшее прекращение роста.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Произведения монументально-декоративного искусства - скульптуры, декоративные композиции, обелиски, стелы, произведения монументальной живописи.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Санитарная очистка территории - очистка территории, сбор, вывоз, сортировка и утилизация (захоронение) ТКО и КГМ.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Санитарное содержание территории поселения - уборка мест общего пользования, территории юридических и физических лиц и прилегающей территории, уход за зелеными насаждениями, а также содержание их в соответствии с санитарными нормами и правилами.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Смет - грунтовые наносы, пыль, опавшие листья, ветки, мелкий мусор.</w:t>
      </w:r>
    </w:p>
    <w:p w:rsidR="00FA004E" w:rsidRPr="00FA004E" w:rsidRDefault="00FA004E" w:rsidP="00356A6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Хозяйственно-бытовые сточные воды - сточные воды из санитарно-гигиенических помещений, умывальных, душевых, бань, ванных, моек и оборудования камбузов и других помещений пищеблока.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 xml:space="preserve">3. Порядок содержания фасадов и ограждающих конструкций зданий, 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>строений, сооружений.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3.1. Требования настоящего раздела распространяются на все здания, сооружения, расположенные в границах МО СП «Тарбагатайское»</w:t>
      </w:r>
      <w:proofErr w:type="gramStart"/>
      <w:r w:rsidRPr="00FA004E">
        <w:rPr>
          <w:rFonts w:ascii="Times New Roman" w:hAnsi="Times New Roman" w:cs="Times New Roman"/>
        </w:rPr>
        <w:t xml:space="preserve">  ,</w:t>
      </w:r>
      <w:proofErr w:type="gramEnd"/>
      <w:r w:rsidRPr="00FA004E">
        <w:rPr>
          <w:rFonts w:ascii="Times New Roman" w:hAnsi="Times New Roman" w:cs="Times New Roman"/>
        </w:rPr>
        <w:t xml:space="preserve"> независимо от назначения и вида собственности и выполняются лицами, которым здания, сооружения принадлежат на праве собственности или ином законном основании.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Ответственными лицами за содержание многоквартирных домов являются собственники помещений в доме либо организации, обслуживающие жилищный фонд в зависимости от выбранного собственниками способа управления.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lastRenderedPageBreak/>
        <w:t>3.2. Ответственные лица в порядке, установленном действующим законодательством и настоящими Правилами, обеспечивают за счет собственных средств содержание зданий и их конструктивных элементов, своевременный ремонт и окраску фасадов зданий, строений, сооружений, заборов, ворот, объектов наружного освещения, а также иных элементов благоустройства, обеспечивают надлежащую эксплуатацию зданий и сооружений, проведение текущих и капитальных ремонтов.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3.3. Запрещается осуществление мероприятий по реконструкции, переоборудованию (переустройству) зданий и их конструктивных элементов, устройство пристроек, навесов и козырьков, крепление к зданиям (их конструктивным элементам) различных растяжек, подвесок, вывесок, рекламных конструкций, плакатов, указателей, флагштоков и других устройств без получения соответствующего разрешения и с нарушением требований действующего законодательства.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3.4. Запрещается размещение на оградах, ограждениях (заборах), фасадах зданий, сооружений, на дверях и входных группах рекламных конструкций, частных объявлений, вывесок, афиш, агитационных материалов, крепление растяжек, выполнение надписей без получения соответствующего разрешения.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3.5. Ответственные лица должны очищать свои здания, строения, сооружения от самовольно размещенных рекламных конструкций, печатной продукции и надписей.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3.6. Ответственные лица в предусмотренных законом случаях обязаны осуществлять установку (строительство) и поддержание в нормативном состоянии объектов (сооружений), обеспечивающих беспрепятственный доступ инвалидов к объекту.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3.7. Руководители организаций, в собственности или хозяйственном ведении которых находятся здания и сооружения, обязаны обеспечить своевременное производство работ по реставрации, ремонту и покраске фасадов зданий</w:t>
      </w:r>
      <w:proofErr w:type="gramStart"/>
      <w:r w:rsidRPr="00FA004E">
        <w:rPr>
          <w:rFonts w:ascii="Times New Roman" w:hAnsi="Times New Roman" w:cs="Times New Roman"/>
        </w:rPr>
        <w:t xml:space="preserve"> ,</w:t>
      </w:r>
      <w:proofErr w:type="gramEnd"/>
      <w:r w:rsidRPr="00FA004E">
        <w:rPr>
          <w:rFonts w:ascii="Times New Roman" w:hAnsi="Times New Roman" w:cs="Times New Roman"/>
        </w:rPr>
        <w:t xml:space="preserve">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Запрещается самовольное переоборудование фасадов зданий и их конструктивных элементов, без согласования с отделом по </w:t>
      </w:r>
      <w:r w:rsidR="00BA32BC" w:rsidRPr="00FA004E">
        <w:rPr>
          <w:rFonts w:ascii="Times New Roman" w:hAnsi="Times New Roman" w:cs="Times New Roman"/>
        </w:rPr>
        <w:t>строительству</w:t>
      </w:r>
      <w:r w:rsidRPr="00FA004E">
        <w:rPr>
          <w:rFonts w:ascii="Times New Roman" w:hAnsi="Times New Roman" w:cs="Times New Roman"/>
        </w:rPr>
        <w:t>, ЖКХ и развитию инфраструктуры МО «Тарбагатайского района», а в отношении многоквартирных жилых домов - без согласия собственников помещений в доме, оформленного протоколом общего собрания собственников жилых помещений.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3.8. В отношении фасадов зданий ответственные лица обязаны обеспечить: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содержание в чистоте, проведение поддерживающего ремонта и восстановление фасадов, их конструктивных элементов,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деталей, вывесок, памятных досок, средств размещения наружной рекламы, информационных табличек и иных конструктивных элементов;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наличие и содержание в нормативном состоянии на фасаде здания, строения, сооружения номерного знака с указанием номера и названия улицы;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наличие и содержание в исправном состоянии водостоков, водосточных труб и сливов;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очистку от снега и льда козырьков, удаление наледи, снега и сосулек с карнизов, балконов и лоджий;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восстановление, ремонт и своевременную очистку </w:t>
      </w:r>
      <w:proofErr w:type="spellStart"/>
      <w:r w:rsidRPr="00FA004E">
        <w:rPr>
          <w:rFonts w:ascii="Times New Roman" w:hAnsi="Times New Roman" w:cs="Times New Roman"/>
        </w:rPr>
        <w:t>отмосток</w:t>
      </w:r>
      <w:proofErr w:type="spellEnd"/>
      <w:r w:rsidRPr="00FA004E">
        <w:rPr>
          <w:rFonts w:ascii="Times New Roman" w:hAnsi="Times New Roman" w:cs="Times New Roman"/>
        </w:rPr>
        <w:t>, приямков цокольных окон и входов в подвалы;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поддержание в исправном состоянии размещенного на фасаде электроосвещения;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очистку и промывку поверхностей фасадов в зависимости от их состояния и условий эксплуатации, мытье окон и витрин, вывесок и указателей;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выполнение иных требований, предусмотренных правилами и нормами технической эксплуатации зданий, строений и сооружений.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lastRenderedPageBreak/>
        <w:t xml:space="preserve">3.9. Фасады зданий поддерживаются в надлежащем техническом и эстетическом состоянии, без повреждений строительной части, декоративной отделки и инженерных элементов. 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3.10. Окраска фасадов должна производиться  не реже 1 раза в 5 лет.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3.11. Изменения конструктивной части фасадов зданий, связанные с устройством новых, и изменение размеров существующих оконных и дверных проемов, устройство балконов и лоджий не допускаются без получения соответствующих разрешений, выданных уполномоченным органом.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3.12. Изменение фасадов зданий, строений, сооружений, являющихся объектами культурного наследия (памятниками истории и культуры), осуществляется в соответствии с требованиями законодательства об объектах культурного наследия.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3.13. Запрещается: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загромождение балконов и лоджий предметами домашнего обихода (мебелью, тарой и т.п.), ставящее под угрозу обеспечение безопасности, в том числе противопожарной;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3.14. Кровля здания,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3.15. В зимнее время ответственные лица обязаны организовать своевременную очистку кровли от снега, наледи и сосулек.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Крыши с наружным водоотводом необходимо периодически очищать от снега, не допуская его накопления более </w:t>
      </w:r>
      <w:smartTag w:uri="urn:schemas-microsoft-com:office:smarttags" w:element="metricconverter">
        <w:smartTagPr>
          <w:attr w:name="ProductID" w:val="10 см"/>
        </w:smartTagPr>
        <w:r w:rsidRPr="00FA004E">
          <w:rPr>
            <w:rFonts w:ascii="Times New Roman" w:hAnsi="Times New Roman" w:cs="Times New Roman"/>
          </w:rPr>
          <w:t>10 см</w:t>
        </w:r>
      </w:smartTag>
      <w:r w:rsidRPr="00FA004E">
        <w:rPr>
          <w:rFonts w:ascii="Times New Roman" w:hAnsi="Times New Roman" w:cs="Times New Roman"/>
        </w:rPr>
        <w:t>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3.16. Очистка кровли зданий на сторонах, выходящих на пешеходные зоны, от снега, </w:t>
      </w:r>
      <w:proofErr w:type="spellStart"/>
      <w:r w:rsidRPr="00FA004E">
        <w:rPr>
          <w:rFonts w:ascii="Times New Roman" w:hAnsi="Times New Roman" w:cs="Times New Roman"/>
        </w:rPr>
        <w:t>наледообразований</w:t>
      </w:r>
      <w:proofErr w:type="spellEnd"/>
      <w:r w:rsidRPr="00FA004E">
        <w:rPr>
          <w:rFonts w:ascii="Times New Roman" w:hAnsi="Times New Roman" w:cs="Times New Roman"/>
        </w:rPr>
        <w:t xml:space="preserve">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суток. Сброс снега с остальных скатов кровли, а также плоских кровель должен производиться на внутренние дворовые территории. Перед сбросом снега необходимо установить ограждения опасных участков, обеспечивающие безопасность прохода жителей и движения пешеходов. Сброшенные с кровель зданий снег и ледяные сосульки немедленно убираются.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3.17. Запрещается складирование и размещение строительных, пил</w:t>
      </w:r>
      <w:proofErr w:type="gramStart"/>
      <w:r w:rsidRPr="00FA004E">
        <w:rPr>
          <w:rFonts w:ascii="Times New Roman" w:hAnsi="Times New Roman" w:cs="Times New Roman"/>
        </w:rPr>
        <w:t>о-</w:t>
      </w:r>
      <w:proofErr w:type="gramEnd"/>
      <w:r w:rsidRPr="00FA004E">
        <w:rPr>
          <w:rFonts w:ascii="Times New Roman" w:hAnsi="Times New Roman" w:cs="Times New Roman"/>
        </w:rPr>
        <w:t xml:space="preserve">, </w:t>
      </w:r>
      <w:proofErr w:type="spellStart"/>
      <w:r w:rsidRPr="00FA004E">
        <w:rPr>
          <w:rFonts w:ascii="Times New Roman" w:hAnsi="Times New Roman" w:cs="Times New Roman"/>
        </w:rPr>
        <w:t>лесо</w:t>
      </w:r>
      <w:proofErr w:type="spellEnd"/>
      <w:r w:rsidRPr="00FA004E">
        <w:rPr>
          <w:rFonts w:ascii="Times New Roman" w:hAnsi="Times New Roman" w:cs="Times New Roman"/>
        </w:rPr>
        <w:t>- материалов (дрова, горбыль),  отходов ремонта, шлака, и прочих предметов возле фасадов зданий, домов 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 xml:space="preserve">4. Содержание территорий общего пользования и порядок пользования 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 xml:space="preserve">такими территориями 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>(придомовые территории)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4.1. Ответственность за благоустройство и содержание придомовых территорий и находящихся на них пешеходных дорожек, тротуаров, </w:t>
      </w:r>
      <w:proofErr w:type="spellStart"/>
      <w:r w:rsidRPr="00FA004E">
        <w:rPr>
          <w:rFonts w:ascii="Times New Roman" w:hAnsi="Times New Roman" w:cs="Times New Roman"/>
        </w:rPr>
        <w:t>внутридворовых</w:t>
      </w:r>
      <w:proofErr w:type="spellEnd"/>
      <w:r w:rsidRPr="00FA004E">
        <w:rPr>
          <w:rFonts w:ascii="Times New Roman" w:hAnsi="Times New Roman" w:cs="Times New Roman"/>
        </w:rPr>
        <w:t xml:space="preserve"> проездов, объектов благоустройства и озеленения, въездов (выездов) во дворы, дворовой территории возлагаются на организацию, осуществляющую управление многоквартирным домом.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0" w:name="Par1"/>
      <w:bookmarkEnd w:id="0"/>
      <w:r w:rsidRPr="00FA004E">
        <w:rPr>
          <w:rFonts w:ascii="Times New Roman" w:hAnsi="Times New Roman" w:cs="Times New Roman"/>
        </w:rPr>
        <w:t xml:space="preserve">4.2. Собственники жилых помещений в многоквартирных домах и организации, указанные в </w:t>
      </w:r>
      <w:hyperlink r:id="rId8" w:anchor="Par1#Par1" w:history="1">
        <w:r w:rsidRPr="00EB3661">
          <w:rPr>
            <w:rStyle w:val="a6"/>
            <w:rFonts w:ascii="Times New Roman" w:hAnsi="Times New Roman" w:cs="Times New Roman"/>
            <w:color w:val="auto"/>
          </w:rPr>
          <w:t>пункте 4.1</w:t>
        </w:r>
        <w:r w:rsidRPr="00FA004E">
          <w:rPr>
            <w:rStyle w:val="a6"/>
            <w:rFonts w:ascii="Times New Roman" w:hAnsi="Times New Roman" w:cs="Times New Roman"/>
          </w:rPr>
          <w:t>.</w:t>
        </w:r>
      </w:hyperlink>
      <w:r w:rsidRPr="00FA004E">
        <w:rPr>
          <w:rFonts w:ascii="Times New Roman" w:hAnsi="Times New Roman" w:cs="Times New Roman"/>
        </w:rPr>
        <w:t>, осуществляющие управление домом, обязаны: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обеспечить санитарное содержание придомовой территории в соответствии с действующим законодательством и настоящими Правилами;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обеспечить беспрепятственный подъезд к источникам пожарного водоснабжения, люкам смотровых колодцев, узлам управления инженерными сетями: 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обеспечить установку и содержание малых архитектурных форм на придомовой территории (обязательно - урны для мусора, скамейки, вазоны для цветов);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обеспечить наружное освещение придомовой территории, включая тротуары и проезды;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обеспечить выполнение иных требований, предусмотренных Правилами и нормами технической эксплуатации жилищного фонда.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4.3. На территориях, прилегающих к многоквартирному дому, запрещено: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lastRenderedPageBreak/>
        <w:t>- загромождать транспортными средствами подъезды к контейнерным площадкам;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хранить брошенные (разукомплектованные) транспортные средства;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осуществлять самовольное перекрытие внутриквартальных проездов посредством установки железобетонных блоков, столбов, ограждений, шлагбаумов, объектов, сооружений и других устройств;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производить утилизацию бытового и строительного мусора;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производить ремонт и мойку автотранспорта;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самовольно производить земляные и строительные работы;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самовольно возводить надземные и подземные гаражи, иные сооружения, устанавливать металлические гаражи;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оставлять (парковать) автотранспорт на территории зеленых зон.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>5. Содержание мест массового пребывания граждан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5.1. Содержание мест массового пребывания граждан осуществляется ответственными лицами в соответствии с действующими правилами и нормами, а также настоящими Правилами.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5.2. К местам массового пребывания граждан относятся: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1) Места отдыха населения - скверы, парки;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2) Места активного отдыха и зрелищных мероприятий - стадионы, спортивные площадки, детские площадки, открытые сценические площадки, места для выгула животных;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3) Территории торгового назначения - рынки и торговые площадки (мелкооптовые, универсальные, специализированные, продовольственные), предприятия торговли, бытового обслуживания;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4) Территории, прилегающие к административным и общественным зданиям, строениям и учреждениям;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5) Парковочные места для автомобилей;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6) Малые архитектурные формы;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7) Кладбища и мемориалы.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5.3. Ответственные лица обязаны: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</w:t>
      </w:r>
      <w:r w:rsidRPr="00FA004E">
        <w:rPr>
          <w:rFonts w:ascii="Times New Roman" w:hAnsi="Times New Roman" w:cs="Times New Roman"/>
          <w:sz w:val="28"/>
          <w:szCs w:val="28"/>
        </w:rPr>
        <w:t>)</w:t>
      </w:r>
      <w:r w:rsidRPr="00FA004E">
        <w:rPr>
          <w:rFonts w:ascii="Times New Roman" w:hAnsi="Times New Roman" w:cs="Times New Roman"/>
        </w:rPr>
        <w:t xml:space="preserve"> Выполнять работы по благоустройству мест массового пребывания граждан в соответствии с проектами, согласованными с уполномоченным органом;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2) Устанавливать в местах массового пребывания граждан урны для сбора мелкого мусора и своевременно очищать их;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3) Осуществлять обустройство, содержание и уборку парковок (парковочных карманов);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4) Обеспечивать освещение мест массового пребывания граждан в темное время суток.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В непосредственной близости к местам массового пребывания граждан, а также возле административных зданий, строений и сооружений, промышленных предприятий ответственные лица обязаны обустроить парковки (парковочные карманы), технологические и вспомогательные площадки в соответствии с действующими нормативными требованиями.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5.4. На территориях мест массового пребывания граждан запрещается: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хранить тару и торговое оборудование в не предназначенных для этого местах;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загрязнять территорию отходами производства и потребления;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мыть транспортные средства в не предназначенных для этого местах;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повреждать газоны, объекты естественного и искусственного озеленения;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сидеть на столах и спинках скамеек;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повреждать малые архитектурные формы и перемещать их с установленных мест;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выливать остатки жидких продуктов, воду квасных и пивных цистерн на тротуары, газоны, набережные и дороги.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lastRenderedPageBreak/>
        <w:t>6. Содержание элементов благоустройства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FA004E">
        <w:rPr>
          <w:rFonts w:ascii="Times New Roman" w:hAnsi="Times New Roman" w:cs="Times New Roman"/>
          <w:b/>
        </w:rPr>
        <w:t>6.1. Организация освещения территории сельского поселения, включая архитектурную подсветку зданий, строений, сооружений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6.1.1. В темное время суток должны освещаться дороги, площади, мосты, придомовые территории, территории промышленных и коммунальных предприятий, фасады объектов торговли и бытового обслуживания.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1" w:name="Par5"/>
      <w:bookmarkEnd w:id="1"/>
      <w:r w:rsidRPr="00FA004E">
        <w:rPr>
          <w:rFonts w:ascii="Times New Roman" w:hAnsi="Times New Roman" w:cs="Times New Roman"/>
        </w:rPr>
        <w:t xml:space="preserve">6.1.2. Ответственные лица обеспечивают освещение собственных и прилегающих территорий, определенных в соответствии с </w:t>
      </w:r>
      <w:hyperlink r:id="rId9" w:history="1">
        <w:r w:rsidRPr="00FA004E">
          <w:rPr>
            <w:rStyle w:val="a6"/>
            <w:rFonts w:ascii="Times New Roman" w:hAnsi="Times New Roman" w:cs="Times New Roman"/>
            <w:color w:val="000000"/>
          </w:rPr>
          <w:t>пунктом 1.</w:t>
        </w:r>
      </w:hyperlink>
      <w:r w:rsidRPr="00FA004E">
        <w:rPr>
          <w:rFonts w:ascii="Times New Roman" w:hAnsi="Times New Roman" w:cs="Times New Roman"/>
          <w:color w:val="000000"/>
        </w:rPr>
        <w:t>8</w:t>
      </w:r>
      <w:r w:rsidRPr="00FA004E">
        <w:rPr>
          <w:rFonts w:ascii="Times New Roman" w:hAnsi="Times New Roman" w:cs="Times New Roman"/>
        </w:rPr>
        <w:t xml:space="preserve"> настоящих Правил, а также содержание объектов и элементов наружного освещения в соответствии с действующим законодательством и настоящим Правилами.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6.1.3. В стационарных установках наружного освещения рекомендуется применять </w:t>
      </w:r>
      <w:proofErr w:type="spellStart"/>
      <w:r w:rsidRPr="00FA004E">
        <w:rPr>
          <w:rFonts w:ascii="Times New Roman" w:hAnsi="Times New Roman" w:cs="Times New Roman"/>
        </w:rPr>
        <w:t>энергоэффективные</w:t>
      </w:r>
      <w:proofErr w:type="spellEnd"/>
      <w:r w:rsidRPr="00FA004E">
        <w:rPr>
          <w:rFonts w:ascii="Times New Roman" w:hAnsi="Times New Roman" w:cs="Times New Roman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6.1.4. Лица, которым на праве собственности или ином законном основании принадлежат здания, строения, сооружения, временные (некапитальные) объекты мелкорозничной торговли и бытового обслуживания, обязаны освещать </w:t>
      </w:r>
      <w:proofErr w:type="gramStart"/>
      <w:r w:rsidRPr="00FA004E">
        <w:rPr>
          <w:rFonts w:ascii="Times New Roman" w:hAnsi="Times New Roman" w:cs="Times New Roman"/>
        </w:rPr>
        <w:t>фасады</w:t>
      </w:r>
      <w:proofErr w:type="gramEnd"/>
      <w:r w:rsidRPr="00FA004E">
        <w:rPr>
          <w:rFonts w:ascii="Times New Roman" w:hAnsi="Times New Roman" w:cs="Times New Roman"/>
        </w:rPr>
        <w:t xml:space="preserve"> и могут произвести устройство архитектурной подсветки указанных объектов.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6.1.5. Включение наружного освещения автодорог, площадей, и других освещаемых объектов производится при снижении уровня естественной освещенности в соответствии с СП 52.133330.2011 «Естественное и искусственное освещение», а установок световой информации - по решению лиц, которым установки принадлежат на праве собственности или ином законном основании.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6.1.6.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6.1.7. Запрещается размещение на поверхностях опор, кронштейнов и других элементов устройств наружного освещения и контактной сети надписей, рисунков, объявлений, плакатов, иной информационно-печатной продукции. Лица, являющиеся собственниками, арендаторами или пользователями элементов сети наружного освещения, должны обеспечивать незамедлительное удаление с них надписей, рисунков, объявлений, плакатов, иной информационно-печатной продукции.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6.1.8. Вывоз сбитых либо демонтированных, поврежденных, представляющих опасность для пешеходов и транспорта опор освещения, контактной сети электрифицированного транспорта, рекламных перетяжек осуществляется хозяйствующим субъектом на основных магистралях незамедлительно с момента обнаружения или демонтажа, на остальных территориях - в течение суток с момента обнаружения или демонтажа.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6.1.9. Лица, обслуживающие сети наружного освещения, должны производить обрезку зеленых насаждений в охранной зоне электрических проводов.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>6.2. Содержание малых архитектурных форм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6.2.1. Скамейки, урны, вазоны для цветов, декоративные ограждения, садовые и парковые скульптуры и иные малые архитектурные формы на территории МО СП «Тарбагатайское»   устанавливаются и содержатся: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лицами, которым на праве собственности или ином законном основании принадлежит земельный участок, - в границах данного участка;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лицами, которым на законном праве принадлежат здания, сооружения и земельные участки, - в границах территории, прилегающей к указанным объектам, определенной в соответствии с настоящими Правилами.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lastRenderedPageBreak/>
        <w:t>6.2.2. Малые архитектурные формы должны постоянно находиться в исправном инженерно-техническом состоянии, без повреждений, выступающих гвоздей; деревянные и металлические конструкции - без выступов и заусенец.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6.2.3. Поврежденные малые архитектурные формы должны быть отремонтированы или заменены в течение 10 дней после обнаружения повреждений. Повреждения и неисправности, представляющие опасность для здоровья человека, устраняются в течение суток.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6.2.4. Малые архитектурные формы должны быть чистыми. Покраска малых архитектурных форм осуществляется по мере необходимости, но не реже одного раза в год (апрель, май).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6.2.5.  Конструктивные решения малых архитектурных форм должны обеспечивать их устойчивость, безопасность пользования.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6.2.6. Малые архитектурные формы запрещается самовольно переставлять и использовать не по назначению.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6.2.7. Документ на право размещения, установки (монтажа) малых архитектурных форм должен содержать графический материал с указанием точного места расположения и площади установки объекта. 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FA004E">
        <w:rPr>
          <w:rFonts w:ascii="Times New Roman" w:hAnsi="Times New Roman" w:cs="Times New Roman"/>
          <w:b/>
        </w:rPr>
        <w:t>7. Организация пешеходных коммуникаций.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7.1 Организацию пешеходных коммуникаций, в том числе тротуаров, аллей, дорожек, тропинок - осуществляет в местах общего пользования Администрация поселения.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7.2. Администрация поселения при планировании и (или) проведения ремонтных работ по благоустройству населенных пунктов проводят мероприятия по проектированию тротуаров, аллей, пешеходных дорожек.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7.3. Осуществляет ремонт тротуаров, аллей, пешеходных дорожек на территории поселения.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7.4. Осуществляет окультуривание (выравнивание, скашивание травы)  по имеющим тропинкам.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FA004E">
        <w:rPr>
          <w:rFonts w:ascii="Times New Roman" w:hAnsi="Times New Roman" w:cs="Times New Roman"/>
          <w:b/>
        </w:rPr>
        <w:t xml:space="preserve">8.  Обустройства территории поселения в целях обеспечения беспрепятственного передвижения по указанной территории инвалидов и других </w:t>
      </w:r>
      <w:proofErr w:type="spellStart"/>
      <w:r w:rsidRPr="00FA004E">
        <w:rPr>
          <w:rFonts w:ascii="Times New Roman" w:hAnsi="Times New Roman" w:cs="Times New Roman"/>
          <w:b/>
        </w:rPr>
        <w:t>маломобильных</w:t>
      </w:r>
      <w:proofErr w:type="spellEnd"/>
      <w:r w:rsidRPr="00FA004E">
        <w:rPr>
          <w:rFonts w:ascii="Times New Roman" w:hAnsi="Times New Roman" w:cs="Times New Roman"/>
          <w:b/>
        </w:rPr>
        <w:t xml:space="preserve"> групп населения.</w:t>
      </w:r>
    </w:p>
    <w:p w:rsidR="00FA004E" w:rsidRPr="00FA004E" w:rsidRDefault="00FA004E" w:rsidP="00FA004E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8.1. Место ожидания приема, места сдачи и получения документов  заявителями, место для информирования заявителя и заполнения необходимых  документов оборудовано  противопожарной системой и системой пожаротушения, информационными стендами, содержащими информацию о порядке предоставления  услуги, бланках заявлений, перечне необходимых документов.</w:t>
      </w:r>
    </w:p>
    <w:p w:rsidR="00FA004E" w:rsidRPr="00FA004E" w:rsidRDefault="00FA004E" w:rsidP="00FA004E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8.2. Помещения, в которых  предоставляется  услуги (магазины, учреждения, организации и предприятия), должны отвечать требованиям обеспечения доступности для инвалидов в соответствии  с законодательством Российской Федерации о социальной защите инвалидов.</w:t>
      </w:r>
    </w:p>
    <w:p w:rsidR="00FA004E" w:rsidRPr="00FA004E" w:rsidRDefault="00FA004E" w:rsidP="00FA004E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8.3. В местах оказания  услуг предусматривается оборудование парковочных мест,  в том числе для инвалидов, доступных мест общественного пользования (туалетов) и хранение верхней одежды граждан. Вход в здание должен быть оборудован лестницей с поручнями, а так 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 включая инвалидов, использующих кресла-коляски. Глухонемым, инвалидам по зрению и другим лицам с ограниченными возможностями  здоровья  при необходимости   оказывается  помощь по передвижению в помещениях. 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>9. Содержание и эксплуатация дорог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lastRenderedPageBreak/>
        <w:t>9.1. С целью сохранения дорожных покрытий на территории  МО СП «Тарбагатайское»  запрещается: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подвоз груза волоком;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перегон по улицам населенных пунктов, имеющим твердое покрытие, машин на гусеничном ходу;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движение и стоянка автомобильного транспорта на пешеходных дорожках, тротуарах.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9.2. Содержание, текущий и капитальный ремонт, проектирование, строительство и реконструкция автомобильных дорог общего пользования, мостов и иных транспортных инженерных сооружений, дорожных знаков, разметки и иных объектов обеспечения безопасности уличного движения в границах МО СП «Тарбагатайское»    осуществляется: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в отношении дорог местного значения - организациями, выполняющими муниципальное задание или заказ;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в отношении дорог регионального и межмуниципального значения - уполномоченными органами исполнительной власти Республики Бурятия;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в отношении дорог федерального значения - федеральным органом исполнительной власти;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в отношении частных автомобильных дорог - лицами, являющимися собственниками дорог или правообладателями земельных участков, предоставленных для их размещения.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9.3. Содержание, текущий и капитальный ремонт подъездов к зданиям, строениям, сооружениям, земельным участкам лицами, которым указанные объекты принадлежат на праве собственности или ином законном основании.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9.4. Организации, в ведении которых находятся подземные сети, обязаны постоянно следить за тем, чтобы крышки люков коммуникаций всегда находились на уровне дорожного покрытия, в случае отклонения от уровня дорожного полотна устранить такое отклонение в 5-дневный срок, содержались постоянно в исправном и закрытом состоянии.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9.5. Крышки люков, колодцев, расположенных на проезжей части улиц и на тротуарах, в случае их повреждения или разрушения немедленно огораживаются и в течение 6 часов восстанавливаются организациями, в ведении которых находятся коммуникации.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9.6. Организации, осуществляющие содержание дорог, обеспечивают очистку ливневой канализации не реже 2-х раз в год (весной и осенью).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FA004E">
        <w:rPr>
          <w:rFonts w:ascii="Times New Roman" w:hAnsi="Times New Roman" w:cs="Times New Roman"/>
          <w:b/>
        </w:rPr>
        <w:t xml:space="preserve">10. </w:t>
      </w:r>
      <w:r w:rsidR="00F20231">
        <w:rPr>
          <w:rFonts w:ascii="Times New Roman" w:hAnsi="Times New Roman" w:cs="Times New Roman"/>
          <w:b/>
        </w:rPr>
        <w:t>Организация стоков ливневых вод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10.1  Организацией стоков ливневых вод и талых вод, осуществляет в местах массового пребывания населения Администрация поселения.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10.2  Администрация поселения заключает договор по оказании услуг </w:t>
      </w:r>
      <w:proofErr w:type="gramStart"/>
      <w:r w:rsidRPr="00FA004E">
        <w:rPr>
          <w:rFonts w:ascii="Times New Roman" w:hAnsi="Times New Roman" w:cs="Times New Roman"/>
        </w:rPr>
        <w:t>с</w:t>
      </w:r>
      <w:proofErr w:type="gramEnd"/>
      <w:r w:rsidRPr="00FA004E">
        <w:rPr>
          <w:rFonts w:ascii="Times New Roman" w:hAnsi="Times New Roman" w:cs="Times New Roman"/>
        </w:rPr>
        <w:t xml:space="preserve"> специализированной организацией.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10.3</w:t>
      </w:r>
      <w:proofErr w:type="gramStart"/>
      <w:r w:rsidRPr="00FA004E">
        <w:rPr>
          <w:rFonts w:ascii="Times New Roman" w:hAnsi="Times New Roman" w:cs="Times New Roman"/>
        </w:rPr>
        <w:t xml:space="preserve">  О</w:t>
      </w:r>
      <w:proofErr w:type="gramEnd"/>
      <w:r w:rsidRPr="00FA004E">
        <w:rPr>
          <w:rFonts w:ascii="Times New Roman" w:hAnsi="Times New Roman" w:cs="Times New Roman"/>
        </w:rPr>
        <w:t>рганизует прочистку стоков два раза в год. При необходимости (после солевых потоков, ветровых бурей) после прохождения природных явлений, в течени</w:t>
      </w:r>
      <w:proofErr w:type="gramStart"/>
      <w:r w:rsidRPr="00FA004E">
        <w:rPr>
          <w:rFonts w:ascii="Times New Roman" w:hAnsi="Times New Roman" w:cs="Times New Roman"/>
        </w:rPr>
        <w:t>и</w:t>
      </w:r>
      <w:proofErr w:type="gramEnd"/>
      <w:r w:rsidRPr="00FA004E">
        <w:rPr>
          <w:rFonts w:ascii="Times New Roman" w:hAnsi="Times New Roman" w:cs="Times New Roman"/>
        </w:rPr>
        <w:t xml:space="preserve"> 5 дней.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>11. Обустройство и содержание строительных площадок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11.1. Обустройство и содержание строительных площадок на территории МО СП «Тарбагатайское»   осуществляются в соответствии с действующим законодательством, установленными строительными, санитарными и иными нормами и требованиями, настоящими Правилами. 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11.2. Обустройство и содержание строительных площадок должны осуществляться в соответствии с требованиями </w:t>
      </w:r>
      <w:hyperlink r:id="rId10" w:history="1">
        <w:proofErr w:type="spellStart"/>
        <w:r w:rsidRPr="00FA004E">
          <w:rPr>
            <w:rStyle w:val="a6"/>
            <w:rFonts w:ascii="Times New Roman" w:hAnsi="Times New Roman" w:cs="Times New Roman"/>
            <w:color w:val="000000"/>
          </w:rPr>
          <w:t>СанПиН</w:t>
        </w:r>
        <w:proofErr w:type="spellEnd"/>
        <w:r w:rsidRPr="00FA004E">
          <w:rPr>
            <w:rStyle w:val="a6"/>
            <w:rFonts w:ascii="Times New Roman" w:hAnsi="Times New Roman" w:cs="Times New Roman"/>
            <w:color w:val="000000"/>
          </w:rPr>
          <w:t xml:space="preserve"> 2.2.3.1384-03</w:t>
        </w:r>
      </w:hyperlink>
      <w:r w:rsidRPr="00FA004E">
        <w:rPr>
          <w:rFonts w:ascii="Times New Roman" w:hAnsi="Times New Roman" w:cs="Times New Roman"/>
        </w:rPr>
        <w:t xml:space="preserve"> «Гигиенические требования к организации строительного производства и строительных работ».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lastRenderedPageBreak/>
        <w:t>11.3. Ответственное лицо, осуществляющее строительные работы, обязано: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установить по всему периметру территории строительной площадки сплошное типовое ограждение в соответствии с проектной документацией;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обеспечить общую устойчивость, прочность, надежность, эксплуатационную безопасность ограждения строительной площадки;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следить за надлежащим техническим состоянием ограждения строительной площадки, защитных экранов и козырьков тротуарных пешеходных зон, их чистотой, своевременной очисткой их от грязи, снега, информационно-печатной продукции;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закрыть фасады зданий и сооружений, выходящих на улицы, магистрали и площади, в том числе на период приостановки строительства, навесным декоративно-сетчатым ограждением монтаж декоративно-сетчатых ограждений производить на специально изготовленные для этих целей крепления по фасаду здания или на конструкцию лесов при их наличии;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 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содержать в чистоте территории строительных площадок, въездов и выездов, а также прилегающих к ним территорий на расстоянии </w:t>
      </w:r>
      <w:smartTag w:uri="urn:schemas-microsoft-com:office:smarttags" w:element="metricconverter">
        <w:smartTagPr>
          <w:attr w:name="ProductID" w:val="50 метров"/>
        </w:smartTagPr>
        <w:r w:rsidRPr="00FA004E">
          <w:rPr>
            <w:rFonts w:ascii="Times New Roman" w:hAnsi="Times New Roman" w:cs="Times New Roman"/>
          </w:rPr>
          <w:t>50 метров</w:t>
        </w:r>
      </w:smartTag>
      <w:r w:rsidRPr="00FA004E">
        <w:rPr>
          <w:rFonts w:ascii="Times New Roman" w:hAnsi="Times New Roman" w:cs="Times New Roman"/>
        </w:rPr>
        <w:t>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ликвидировать разрушения и повреждения дорожных покрытий, зеленых насаждений, газонов, тротуаров, малых архитектурных форм, произведенные при производстве строительных работ (в том числе за территорией строительной площадки в радиусе </w:t>
      </w:r>
      <w:smartTag w:uri="urn:schemas-microsoft-com:office:smarttags" w:element="metricconverter">
        <w:smartTagPr>
          <w:attr w:name="ProductID" w:val="150 метров"/>
        </w:smartTagPr>
        <w:r w:rsidRPr="00FA004E">
          <w:rPr>
            <w:rFonts w:ascii="Times New Roman" w:hAnsi="Times New Roman" w:cs="Times New Roman"/>
          </w:rPr>
          <w:t>150 метров</w:t>
        </w:r>
      </w:smartTag>
      <w:r w:rsidRPr="00FA004E">
        <w:rPr>
          <w:rFonts w:ascii="Times New Roman" w:hAnsi="Times New Roman" w:cs="Times New Roman"/>
        </w:rPr>
        <w:t>), в 30-дневный срок после сдачи объекта в эксплуатацию.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11.4. Лицо, осуществляющее строительные работы, обязано установить на территории площадки на время проведения строительных работ бункер-накопитель для сбора отходов.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11.5. Сбор и вывоз отходов с территорий строительных площадок осуществляются лицом, осуществляющим строительные работы, в соответствии с действующим законодательством и настоящими Правилами в места, определенные</w:t>
      </w:r>
      <w:r w:rsidRPr="00FA004E">
        <w:rPr>
          <w:rFonts w:ascii="Times New Roman" w:hAnsi="Times New Roman" w:cs="Times New Roman"/>
          <w:color w:val="000000"/>
        </w:rPr>
        <w:t xml:space="preserve"> </w:t>
      </w:r>
      <w:hyperlink r:id="rId11" w:history="1">
        <w:r w:rsidRPr="00FA004E">
          <w:rPr>
            <w:rStyle w:val="a6"/>
            <w:rFonts w:ascii="Times New Roman" w:hAnsi="Times New Roman" w:cs="Times New Roman"/>
            <w:color w:val="000000"/>
          </w:rPr>
          <w:t>п. 15.5</w:t>
        </w:r>
      </w:hyperlink>
      <w:r w:rsidRPr="00FA004E">
        <w:rPr>
          <w:rFonts w:ascii="Times New Roman" w:hAnsi="Times New Roman" w:cs="Times New Roman"/>
        </w:rPr>
        <w:t xml:space="preserve"> настоящих Правил.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11.6. На период строительства лицо, осуществляющее строительные работы, обязано обеспечить уборку участка дороги </w:t>
      </w:r>
      <w:smartTag w:uri="urn:schemas-microsoft-com:office:smarttags" w:element="metricconverter">
        <w:smartTagPr>
          <w:attr w:name="ProductID" w:val="150 метров"/>
        </w:smartTagPr>
        <w:r w:rsidRPr="00FA004E">
          <w:rPr>
            <w:rFonts w:ascii="Times New Roman" w:hAnsi="Times New Roman" w:cs="Times New Roman"/>
          </w:rPr>
          <w:t>150 метров</w:t>
        </w:r>
      </w:smartTag>
      <w:r w:rsidRPr="00FA004E">
        <w:rPr>
          <w:rFonts w:ascii="Times New Roman" w:hAnsi="Times New Roman" w:cs="Times New Roman"/>
        </w:rPr>
        <w:t xml:space="preserve"> в направлении въезда (выезда) на строительную площадку от грязи, выносимой колесами автотранспорта, выезжающего со строительной площадки.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11.7. Уборка твердого покрытия мест въезда (выезда) на территорию строительной площадки от снега, уплотненного снега, снежно-ледяных образований, в том числе наледи, в зимний период осуществляется полностью до дорожного покрытия.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11.8. Запрещается: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складирование строительных материалов, мусора, грунта, отходов строительного производства и оборудования за пределами строительной площадки;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закапывание в грунт или сжигание мусора и отходов на территории строительной площадки;</w:t>
      </w:r>
    </w:p>
    <w:p w:rsid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размещение временных (некапитальных) объектов, необходимых для организации строительства, на строительной площадке, за пределами территории строительной площадки и вне специально отведенных мест.</w:t>
      </w:r>
    </w:p>
    <w:p w:rsidR="00F20231" w:rsidRPr="00FA004E" w:rsidRDefault="00F20231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>12. Порядок проведения земляных работ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lastRenderedPageBreak/>
        <w:t>12.1. Производство земляных работ осуществляется при наличии ордера, выдаваемого администрацией МО «Тарбагатайский район» в порядке, установленном муниципальным правовым актом. Действие настоящих Правил не распространяется на участки, принадлежащие на праве собственности гражданам и юридическим лицам, предоставленные для целей строительства, реконструкции объектов капитального строительства, которые осуществляются на основании разрешения на строительство.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12.2. Ордер на производство земляных работ выдается при наличии заключенного соглашения о восстановлении нарушенного благоустройства с указанными в нем объемами и сроками восстановления элементов благоустройства, попадающих в зону проведения работ.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12.3. В случае повреждения сооружений, инженерных сетей, рекламных конструкций, создающих реальную угрозу жизни и здоровью граждан, работы по аварийному </w:t>
      </w:r>
      <w:proofErr w:type="gramStart"/>
      <w:r w:rsidRPr="00FA004E">
        <w:rPr>
          <w:rFonts w:ascii="Times New Roman" w:hAnsi="Times New Roman" w:cs="Times New Roman"/>
        </w:rPr>
        <w:t>ремонту</w:t>
      </w:r>
      <w:proofErr w:type="gramEnd"/>
      <w:r w:rsidRPr="00FA004E">
        <w:rPr>
          <w:rFonts w:ascii="Times New Roman" w:hAnsi="Times New Roman" w:cs="Times New Roman"/>
        </w:rPr>
        <w:t xml:space="preserve"> возможно проводить без получения ордера на производство земляных работ, при условии немедленного уведомления администрации МО «Тарбагатайский район». Заявитель в течение трех суток с момента уведомления обращается в администрацию соответствующего района для получения ордера.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12.4. В процессе производства земляных работ место производства работ должно быть огорожено, установлено аварийное (сигнальное) освещение, указатели проведения работ, объездных путей, а также установлены контейнеры для сбора строительного мусора и отходов.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12.5. На направлениях массовых пешеходных потоков через траншеи следует устраивать мостики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FA004E">
          <w:rPr>
            <w:rFonts w:ascii="Times New Roman" w:hAnsi="Times New Roman" w:cs="Times New Roman"/>
          </w:rPr>
          <w:t>200 метров</w:t>
        </w:r>
      </w:smartTag>
      <w:r w:rsidRPr="00FA004E">
        <w:rPr>
          <w:rFonts w:ascii="Times New Roman" w:hAnsi="Times New Roman" w:cs="Times New Roman"/>
        </w:rPr>
        <w:t xml:space="preserve"> друг от друга.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12.6. После выполнения земляных работ организация, их выполняющая, обязана восстановить поврежденное асфальтобетонное покрытие и произвести планировку грунта, а также восстановить элементы благоустройства, травяной покров на газонах в случае их повреждения в течение срока, определенного в ордере, и закрыть ордер на производство работ в порядке, установленном муниципальным правовым актом.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>13. Организация озеленения территории сельского поселения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>13.1. Создание, содержание, восстановление зеленых насаждений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13.1.1. Местоположение и границы озелененных территорий определяются Генеральным планом и </w:t>
      </w:r>
      <w:hyperlink r:id="rId12" w:history="1">
        <w:r w:rsidRPr="00FA004E">
          <w:rPr>
            <w:rStyle w:val="a6"/>
            <w:rFonts w:ascii="Times New Roman" w:hAnsi="Times New Roman" w:cs="Times New Roman"/>
            <w:color w:val="000000"/>
          </w:rPr>
          <w:t>Правилами</w:t>
        </w:r>
      </w:hyperlink>
      <w:r w:rsidRPr="00FA004E">
        <w:rPr>
          <w:rFonts w:ascii="Times New Roman" w:hAnsi="Times New Roman" w:cs="Times New Roman"/>
          <w:color w:val="000000"/>
        </w:rPr>
        <w:t xml:space="preserve"> </w:t>
      </w:r>
      <w:r w:rsidRPr="00FA004E">
        <w:rPr>
          <w:rFonts w:ascii="Times New Roman" w:hAnsi="Times New Roman" w:cs="Times New Roman"/>
        </w:rPr>
        <w:t>землепользования и застройки МО СП «Тарбагатайское»</w:t>
      </w:r>
      <w:proofErr w:type="gramStart"/>
      <w:r w:rsidRPr="00FA004E">
        <w:rPr>
          <w:rFonts w:ascii="Times New Roman" w:hAnsi="Times New Roman" w:cs="Times New Roman"/>
        </w:rPr>
        <w:t xml:space="preserve">  ,</w:t>
      </w:r>
      <w:proofErr w:type="gramEnd"/>
      <w:r w:rsidRPr="00FA004E">
        <w:rPr>
          <w:rFonts w:ascii="Times New Roman" w:hAnsi="Times New Roman" w:cs="Times New Roman"/>
        </w:rPr>
        <w:t xml:space="preserve"> утвержденными решением № 200 от 26 декабря 2013 года Совета депутатов МО СП «Тарбагатайское»  , с учетом исторически сложившейся планировки и природных компонентов: рельефа, акваторий и зеленых насаждений.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13.1.2. Физические, юридические лица вправе самостоятельно производить посадку деревьев, кустарников, устраивать газоны и цветники в соответствии с требованиями, установленными настоящими Правилами и Положения об охране зеленых насаждений на территории МО СП «Тарбагатайское», утвержденное Постановлением Администрации МО СП «Тарбагатайское» от 06 июля 2015 года № 55.   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13.1.3. Создание зеленых насаждений осуществляется в порядке, предусмотренном СП 82.13330.2015 «Благоустройство территорий», СП 42.13330.2011 «Градостроительство. Планировка и застройка городских и сельских поселений», </w:t>
      </w:r>
      <w:hyperlink r:id="rId13" w:history="1">
        <w:r w:rsidRPr="00FA004E">
          <w:rPr>
            <w:rStyle w:val="a6"/>
            <w:rFonts w:ascii="Times New Roman" w:hAnsi="Times New Roman" w:cs="Times New Roman"/>
            <w:color w:val="000000"/>
          </w:rPr>
          <w:t>Правилами</w:t>
        </w:r>
      </w:hyperlink>
      <w:r w:rsidRPr="00FA004E">
        <w:rPr>
          <w:rFonts w:ascii="Times New Roman" w:hAnsi="Times New Roman" w:cs="Times New Roman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№ 153, с соблюдением требований санитарно-гигиенических нормативов, градостроительной документации о планировании и развитии территории МО СП «Тарбагатайское».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13.1.4. При проведении работ по строительству и реконструкции объектов капитального строительства, объектов озеленения является обязательным создание зеленых насаждений в соответствии с проектной документацией.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lastRenderedPageBreak/>
        <w:t xml:space="preserve">13.1.5. </w:t>
      </w:r>
      <w:proofErr w:type="gramStart"/>
      <w:r w:rsidRPr="00FA004E">
        <w:rPr>
          <w:rFonts w:ascii="Times New Roman" w:hAnsi="Times New Roman" w:cs="Times New Roman"/>
        </w:rPr>
        <w:t>Строительные или другие организации, осуществляющие гражданское, промышленное или иное строительство, связанное с нарушением почвенного слоя, обязаны снять и сохранить плодородный слой почвы для использования его при озеленении территорий, а также восстановить прилегающие земельные участки и зеленые насаждения, нарушенные при производстве строительных работ, немедленно после окончания строительства.</w:t>
      </w:r>
      <w:proofErr w:type="gramEnd"/>
      <w:r w:rsidRPr="00FA004E">
        <w:rPr>
          <w:rFonts w:ascii="Times New Roman" w:hAnsi="Times New Roman" w:cs="Times New Roman"/>
        </w:rPr>
        <w:t xml:space="preserve"> Это восстановление должно предусматриваться проектом.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13.1.6. Приемка работ по созданию зеленых насаждений, в том числе при восстановлении нарушенного благоустройства после проведения земляных работ, выполняется в порядке, предусмотренном </w:t>
      </w:r>
      <w:hyperlink r:id="rId14" w:history="1">
        <w:r w:rsidRPr="00FA004E">
          <w:rPr>
            <w:rStyle w:val="a6"/>
            <w:rFonts w:ascii="Times New Roman" w:hAnsi="Times New Roman" w:cs="Times New Roman"/>
            <w:color w:val="000000"/>
          </w:rPr>
          <w:t>Правилами</w:t>
        </w:r>
      </w:hyperlink>
      <w:r w:rsidRPr="00FA004E">
        <w:rPr>
          <w:rFonts w:ascii="Times New Roman" w:hAnsi="Times New Roman" w:cs="Times New Roman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 № 153, и СП 82.13330.2015 «Благоустройство территорий».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>13.2. Содержание зеленых насаждений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13.2.1. Содержание зеленых насаждений осуществляется собственниками, пользователями и арендаторами озелененных территорий в соответствии с </w:t>
      </w:r>
      <w:hyperlink r:id="rId15" w:history="1">
        <w:r w:rsidRPr="00FA004E">
          <w:rPr>
            <w:rStyle w:val="a6"/>
            <w:rFonts w:ascii="Times New Roman" w:hAnsi="Times New Roman" w:cs="Times New Roman"/>
            <w:color w:val="000000"/>
          </w:rPr>
          <w:t>Правилами</w:t>
        </w:r>
      </w:hyperlink>
      <w:r w:rsidRPr="00FA004E">
        <w:rPr>
          <w:rFonts w:ascii="Times New Roman" w:hAnsi="Times New Roman" w:cs="Times New Roman"/>
          <w:color w:val="000000"/>
        </w:rPr>
        <w:t xml:space="preserve"> </w:t>
      </w:r>
      <w:r w:rsidRPr="00FA004E">
        <w:rPr>
          <w:rFonts w:ascii="Times New Roman" w:hAnsi="Times New Roman" w:cs="Times New Roman"/>
        </w:rPr>
        <w:t>создания, охраны и содержания зеленых насаждений в городах Российской Федерации, утвержденными приказом Госстроя РФ от 15.12.1999 № 153.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Собственники, пользователи и арендаторы озелененных территорий осуществляют самостоятельно либо по договору со специализированными организациями, оказывающими услуги по содержанию и уходу за зелеными насаждениями, содержание и уход зеленых насаждений, расположенных на земельных участках, находящихся у них в пользовании.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13.2.2. Санитарная обрезка кроны зеленых насаждений выполняется в случаях наличия у зеленых насаждений больных, усыхающих, надломленных, повисших вниз, переплетенных ветвей.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13.2.3. Омолаживающая обрезка кроны выполняется в случаях установления физиологического старения, т.е. когда деревья почти совсем перестают давать ежегодный прирост, усыхания вершин и концов побегов, потери декоративности, при наличии потенциально опасных деревьев - с наклоном и (или) большой высоты деревьев, произрастающих на детских площадках, у тротуара, у входа в подъезд дома, учреждения.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13.2.4. Формовочная обрезка выполняется при создании и сохранении искусственной формы кроны, ограничении высоты растений в случаях их произрастания вблизи воздушных коммуникаций (провода различных напряжений), ограничения обзора автотранспортным средствам, затенения окон зданий, затенения других ценных видов деревьев и кустарников.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13.2.5. Любая деятельность, которая может привести к повреждению или уничтожению зеленых насаждений, осуществляется с соблюдением требований по защите зеленых насаждений, установленных законодательством Российской Федерации, Республики Бурятия, нормативными правовыми актами Администрации МО СП «Тарбагатайское»  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FA004E">
        <w:rPr>
          <w:rFonts w:ascii="Times New Roman" w:hAnsi="Times New Roman" w:cs="Times New Roman"/>
          <w:b/>
        </w:rPr>
        <w:t>13.3.  Охрана в границах населенных пунктов газонов, цветников и иных территорий, занятых травянистыми растениями.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FA004E" w:rsidRPr="00FA004E" w:rsidRDefault="00FA004E" w:rsidP="00E1425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13.3.1  Охрану в границах населенных пунктов сельского поселения "Тарбагатайское" осуществляет Администрация сельского поселения.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13.3.2</w:t>
      </w:r>
      <w:proofErr w:type="gramStart"/>
      <w:r w:rsidRPr="00FA004E">
        <w:rPr>
          <w:rFonts w:ascii="Times New Roman" w:hAnsi="Times New Roman" w:cs="Times New Roman"/>
        </w:rPr>
        <w:t xml:space="preserve">  В</w:t>
      </w:r>
      <w:proofErr w:type="gramEnd"/>
      <w:r w:rsidRPr="00FA004E">
        <w:rPr>
          <w:rFonts w:ascii="Times New Roman" w:hAnsi="Times New Roman" w:cs="Times New Roman"/>
        </w:rPr>
        <w:t xml:space="preserve"> список охраняемых объектов входит: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газоны;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цветники (урны с цветами, включая конструкции для цветов);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любая территория занятая травянистыми растениями.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E1425E" w:rsidRDefault="00FA004E" w:rsidP="00E1425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>14. Праздничное оформление территорий</w:t>
      </w:r>
    </w:p>
    <w:p w:rsidR="00FA004E" w:rsidRPr="00E1425E" w:rsidRDefault="00FA004E" w:rsidP="00E1425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</w:rPr>
        <w:lastRenderedPageBreak/>
        <w:t>4.1. Праздничное оформление территорий МО СП «Тарбагатайское»   выполняется на период проведения государственных, республиканских и местных праздников, мероприятий, связанных со знаменательными событиями.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14.2. </w:t>
      </w:r>
      <w:proofErr w:type="gramStart"/>
      <w:r w:rsidRPr="00FA004E">
        <w:rPr>
          <w:rFonts w:ascii="Times New Roman" w:hAnsi="Times New Roman" w:cs="Times New Roman"/>
        </w:rPr>
        <w:t>Праздничное оформление включает вывеску лозунгов, флагов,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14.3. Концепция праздничного оформления определяется программой мероприятий и схемой размещения объектов и элементов праздничного оформления.</w:t>
      </w:r>
    </w:p>
    <w:p w:rsidR="00FA004E" w:rsidRPr="00FA004E" w:rsidRDefault="00FA004E" w:rsidP="00F202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</w:rPr>
        <w:t>14.4.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>15. Выгул домашних животных, отлов безнадзорных животных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15.1.  Запрещается выгул домашних животных на детских и спортивных площадках, на территориях детских дошкольных учреждений, учреждений образования и здравоохранения, в местах купания и отдыха людей и на иных территориях общего пользования, а также нахождение домашних животных в помещениях продовольственных магазинов и предприятий общественного питания.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15.2. В целях предупреждения распространения инфекционных и инвазионных заболеваний, общих для человека и животных, обеспечения порядка и спокойствия населения в соответствии с действующим законодательством может производиться отлов безнадзорных животных, специализированной организацией на основании проведения конкурса.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15.3. Выгул домашних животных на территории сельского поселения "Тарбагатайское" осуществляется на основании «Правилах выгула домашних животных в Республике Бурятия», утвержденных Постановлением Правительства Республики Бурятия от 06 марта 2015 года № 108.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 xml:space="preserve">16. Уборка  территорий МО СП «Тарбагатайское»  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>16.1. Общие положения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16.1.1. Ответственные лица обеспечивают санитарное содержание территорий в зимний и летний период, определенных в соответствии с </w:t>
      </w:r>
      <w:hyperlink r:id="rId16" w:history="1">
        <w:r w:rsidRPr="00FA004E">
          <w:rPr>
            <w:rStyle w:val="a6"/>
            <w:rFonts w:ascii="Times New Roman" w:hAnsi="Times New Roman" w:cs="Times New Roman"/>
            <w:color w:val="000000"/>
          </w:rPr>
          <w:t>пунктами 1.6</w:t>
        </w:r>
      </w:hyperlink>
      <w:r w:rsidRPr="00FA004E">
        <w:rPr>
          <w:rFonts w:ascii="Times New Roman" w:hAnsi="Times New Roman" w:cs="Times New Roman"/>
          <w:color w:val="000000"/>
        </w:rPr>
        <w:t xml:space="preserve">, </w:t>
      </w:r>
      <w:hyperlink r:id="rId17" w:history="1">
        <w:r w:rsidRPr="00FA004E">
          <w:rPr>
            <w:rStyle w:val="a6"/>
            <w:rFonts w:ascii="Times New Roman" w:hAnsi="Times New Roman" w:cs="Times New Roman"/>
            <w:color w:val="000000"/>
          </w:rPr>
          <w:t>1.7</w:t>
        </w:r>
      </w:hyperlink>
      <w:r w:rsidRPr="00FA004E">
        <w:rPr>
          <w:rFonts w:ascii="Times New Roman" w:hAnsi="Times New Roman" w:cs="Times New Roman"/>
        </w:rPr>
        <w:t xml:space="preserve"> и 1.8 настоящих Правил, и обязаны: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убирать собственную и прилегающую территорию;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обеспечить сбор и вывоз коммунальных (твердых и жидких), строительных, производственных отходов, КГМ, снега, смета, скоплений дождевых и талых вод, технических и технологических загрязнений, удаление обледенений, в соответствии с действующим законодательством, настоящими Правилами на собственной и прилегающей территории.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16.1.2. Уборка территорий общего пользования,  мостов,  площадей, проездов,  осуществляется специализированными организациями, выполняющими муниципальное задание или заказ по уборке территорий, за исключением территорий, определенных в </w:t>
      </w:r>
      <w:hyperlink r:id="rId18" w:history="1">
        <w:r w:rsidRPr="00FA004E">
          <w:rPr>
            <w:rStyle w:val="a6"/>
            <w:rFonts w:ascii="Times New Roman" w:hAnsi="Times New Roman" w:cs="Times New Roman"/>
            <w:color w:val="000000"/>
          </w:rPr>
          <w:t>пунктах</w:t>
        </w:r>
        <w:r w:rsidRPr="00FA004E">
          <w:rPr>
            <w:rStyle w:val="a6"/>
            <w:rFonts w:ascii="Times New Roman" w:hAnsi="Times New Roman" w:cs="Times New Roman"/>
          </w:rPr>
          <w:t xml:space="preserve"> </w:t>
        </w:r>
      </w:hyperlink>
      <w:r w:rsidRPr="00FA004E">
        <w:rPr>
          <w:rFonts w:ascii="Times New Roman" w:hAnsi="Times New Roman" w:cs="Times New Roman"/>
        </w:rPr>
        <w:t>1.6, 1.7 и 1.8 настоящих Правил.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16.1.3. В случаях экстремальных погодных явлений (ливневый дождь, снегопад, гололед и т.п.) режим уборочных работ должен обеспечивать своевременное устранение последствий погодных явлений, безопасность дорожного движения.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16.1.4. Ответственность за организацию и производство уборочных работ возлагается: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FA004E">
        <w:rPr>
          <w:rFonts w:ascii="Times New Roman" w:hAnsi="Times New Roman" w:cs="Times New Roman"/>
        </w:rPr>
        <w:t>- за содержание остановок общественного транспорта  и прилегающей территории на расстоянии до 10м. - на организацию, осуществляющую перевозку граждан общественным  и маршрутных транспортом;</w:t>
      </w:r>
      <w:proofErr w:type="gramEnd"/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lastRenderedPageBreak/>
        <w:t xml:space="preserve">- за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линии электропередачи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FA004E">
          <w:rPr>
            <w:rFonts w:ascii="Times New Roman" w:hAnsi="Times New Roman" w:cs="Times New Roman"/>
          </w:rPr>
          <w:t>5 метров</w:t>
        </w:r>
      </w:smartTag>
      <w:r w:rsidRPr="00FA004E">
        <w:rPr>
          <w:rFonts w:ascii="Times New Roman" w:hAnsi="Times New Roman" w:cs="Times New Roman"/>
        </w:rPr>
        <w:t>, возлагается на лиц, у которых на праве собственности или ином законном основании находятся данные объекты;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за уборку территорий автомобильных стоянок и прилегающих к ним территорий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FA004E">
          <w:rPr>
            <w:rFonts w:ascii="Times New Roman" w:hAnsi="Times New Roman" w:cs="Times New Roman"/>
          </w:rPr>
          <w:t>15 метров</w:t>
        </w:r>
      </w:smartTag>
      <w:r w:rsidRPr="00FA004E">
        <w:rPr>
          <w:rFonts w:ascii="Times New Roman" w:hAnsi="Times New Roman" w:cs="Times New Roman"/>
        </w:rPr>
        <w:t>, а также подъездов к ним - на лиц, которым стоянки принадлежат на праве собственности или дано разрешение Администрации МО СП «Тарбагатайское» или ином законном основании;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за уборку мусора после сноса зданий, строений, сооружений - на организацию заказчика, выполняющую работы по сносу;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за уборку территорий, прилегающих к гаражам, не входящих в состав гаражного кооператива,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FA004E">
          <w:rPr>
            <w:rFonts w:ascii="Times New Roman" w:hAnsi="Times New Roman" w:cs="Times New Roman"/>
          </w:rPr>
          <w:t>15 метров</w:t>
        </w:r>
      </w:smartTag>
      <w:r w:rsidRPr="00FA004E">
        <w:rPr>
          <w:rFonts w:ascii="Times New Roman" w:hAnsi="Times New Roman" w:cs="Times New Roman"/>
        </w:rPr>
        <w:t xml:space="preserve"> - на лиц, являющихся собственниками (пользователями) гаражей;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за уборку и содержание территорий в пределах 15-метровой зоны от границ объекта реконструкции, ремонта, земляных работ - на организацию, выполняющую работы;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за уборку территории объектов некапитального строительства, а также прилегающей к ним территории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FA004E">
          <w:rPr>
            <w:rFonts w:ascii="Times New Roman" w:hAnsi="Times New Roman" w:cs="Times New Roman"/>
          </w:rPr>
          <w:t>15 метров</w:t>
        </w:r>
      </w:smartTag>
      <w:r w:rsidRPr="00FA004E">
        <w:rPr>
          <w:rFonts w:ascii="Times New Roman" w:hAnsi="Times New Roman" w:cs="Times New Roman"/>
        </w:rPr>
        <w:t xml:space="preserve"> - на владельца объекта;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за уборку мест временной уличной торговли, а также прилегающей к ним территории на расстоянии </w:t>
      </w:r>
      <w:smartTag w:uri="urn:schemas-microsoft-com:office:smarttags" w:element="metricconverter">
        <w:smartTagPr>
          <w:attr w:name="ProductID" w:val="5 метров"/>
        </w:smartTagPr>
        <w:r w:rsidRPr="00FA004E">
          <w:rPr>
            <w:rFonts w:ascii="Times New Roman" w:hAnsi="Times New Roman" w:cs="Times New Roman"/>
          </w:rPr>
          <w:t>5</w:t>
        </w:r>
        <w:r w:rsidRPr="00FA004E">
          <w:rPr>
            <w:rFonts w:ascii="Times New Roman" w:hAnsi="Times New Roman" w:cs="Times New Roman"/>
            <w:color w:val="FF0000"/>
          </w:rPr>
          <w:t xml:space="preserve"> </w:t>
        </w:r>
        <w:r w:rsidRPr="00FA004E">
          <w:rPr>
            <w:rFonts w:ascii="Times New Roman" w:hAnsi="Times New Roman" w:cs="Times New Roman"/>
          </w:rPr>
          <w:t>метров</w:t>
        </w:r>
      </w:smartTag>
      <w:r w:rsidRPr="00FA004E">
        <w:rPr>
          <w:rFonts w:ascii="Times New Roman" w:hAnsi="Times New Roman" w:cs="Times New Roman"/>
        </w:rPr>
        <w:t xml:space="preserve"> - на лиц, осуществляющих торговую деятельность.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16.1.5. Организация работ по удалению несанкционированно размещаемых объявлений, листовок, иных информационных материалов, средств размещения информации со всех объектов (фасадов зданий и сооружений, ограждений, заборов, деревьев и т.п.) возлагается на собственников, владельцев, пользователей указанных объектов, на организации, осуществляющие управление многоквартирным домом.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16.1.6. Обязанность по ликвидации последствий аварий, сбоев работы водопроводных и канализационных сетей (в том числе скол и вывоз льда в зимнее время) возлагается на лиц, которым сети принадлежат на праве собственности или ином законном основании.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16.1.7. Обязанность по откачке луж, образовавшихся вследствие выпадения осадков и таяния снега, льда на автомобильных дорогах местного значения возлагается на специализированные организации, выполняющие муниципальное задание или заказ по уборке территорий.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>16.2. Уборка территорий в летний период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16.2.1. Летняя уборка улиц, дорог, тротуаров, дворовых территорий заключается в подметании,  уборке грунтовых наносов.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16.2.2. Период летней уборки рекомендуется устанавливать с 1 апреля по 14 октября.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В случае резкого изменения погодных условий сроки начала и окончания летней уборки могут корректироваться.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16.2.3. Проезжая часть дороги должна быть полностью очищена от всякого вида загрязнений.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16.2.4. Осевые полосы, обозначенные линиями разметки, должны быть постоянно очищены от песка и мелкого мусора.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16.2.5. Лотковые зоны не должны иметь грунтово-песчаных наносов и загрязнений различным мусором: допускаются небольшие загрязнения песчаными частицами и различным мелким мусором, которые могут появиться в промежутках между циклами уборки.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16.2.6. Тротуары и расположенные на них остановочные площадки общественного транспорта должны быть полностью очищены от грунтово-песчаных наносов, различного мусора.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Допускаются небольшие отдельные загрязнения песком и мелким мусором, которые могут появиться в промежутках между циклами уборки.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lastRenderedPageBreak/>
        <w:t>16.2.7. Обочины дорог должны быть очищены от крупногабаритного и другого мусора.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>16.3. Уборка территорий в зимний период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16.3.1. Период зимней уборки рекомендуется устанавливать с 15 октября по 31 марта. В случае резкого изменения погодных условий (снег, мороз) сроки начала и окончания зимней уборки могут корректироваться.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16.3.2. В зимний период дорожки, скамейки, урны и пр. элементы малых архитектурных форм, а также пространство перед ними и с боков, подходы к ним должны быть очищены от листвы, снега и наледи.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16.3.3. Технология и режимы производства уборочных работ на проезжей части улиц и проездов, тротуаров и дворовых территорий должны обеспечивать беспрепятственное движение транспортных средств и пешеходов независимо от погодных условий.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16.3.4. В первую очередь обрабатываются наиболее опасные для движения участки магистралей и улиц - остановки общественного транспорта, крутые спуски и подъемы, мосты, тормозные площадки на перекрестках улиц и остановках общественного транспорта, площади железнодорожного вокзала и т.д.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16.3.5. Запрещается: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выдвигать или перемещать на проезжую часть  улиц, проездов снег, счищаемый с внутриквартальных проездов, дворовых территорий, территорий предприятий, организаций, строительных площадок, торговых и других объектов;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складирование снега, льда, образующегося от уборки  в </w:t>
      </w:r>
      <w:proofErr w:type="spellStart"/>
      <w:r w:rsidRPr="00FA004E">
        <w:rPr>
          <w:rFonts w:ascii="Times New Roman" w:hAnsi="Times New Roman" w:cs="Times New Roman"/>
        </w:rPr>
        <w:t>водоохранной</w:t>
      </w:r>
      <w:proofErr w:type="spellEnd"/>
      <w:r w:rsidRPr="00FA004E">
        <w:rPr>
          <w:rFonts w:ascii="Times New Roman" w:hAnsi="Times New Roman" w:cs="Times New Roman"/>
        </w:rPr>
        <w:t xml:space="preserve"> зоне рек, в границах зон санитарной охраны источников хозяйственно-питьевого водоснабжения;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применение химических реагентов в качестве </w:t>
      </w:r>
      <w:proofErr w:type="spellStart"/>
      <w:r w:rsidRPr="00FA004E">
        <w:rPr>
          <w:rFonts w:ascii="Times New Roman" w:hAnsi="Times New Roman" w:cs="Times New Roman"/>
        </w:rPr>
        <w:t>противогололедного</w:t>
      </w:r>
      <w:proofErr w:type="spellEnd"/>
      <w:r w:rsidRPr="00FA004E">
        <w:rPr>
          <w:rFonts w:ascii="Times New Roman" w:hAnsi="Times New Roman" w:cs="Times New Roman"/>
        </w:rPr>
        <w:t xml:space="preserve"> материала без согласования с надзорными органами;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В первую очередь обрабатываются наиболее опасные для движения участки магистралей и улиц - остановки общественного транспорта, крутые спуски и подъемы, мосты, тормозные площадки на перекрестках улиц и остановках общественного транспорта, площади железнодорожного вокзала и т.д.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16.3.6. Вывоз снега должен осуществляться на специально подготовленные площадки (</w:t>
      </w:r>
      <w:proofErr w:type="spellStart"/>
      <w:r w:rsidRPr="00FA004E">
        <w:rPr>
          <w:rFonts w:ascii="Times New Roman" w:hAnsi="Times New Roman" w:cs="Times New Roman"/>
        </w:rPr>
        <w:t>снегосвалки</w:t>
      </w:r>
      <w:proofErr w:type="spellEnd"/>
      <w:r w:rsidRPr="00FA004E">
        <w:rPr>
          <w:rFonts w:ascii="Times New Roman" w:hAnsi="Times New Roman" w:cs="Times New Roman"/>
        </w:rPr>
        <w:t>). Запрещается вывоз снега на несогласованные в установленном порядке места.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16.3.7. Тротуары и лестничные сходы мостов,  должны быть очищены на всю ширину до покрытия от свежевыпавшего или уплотненного снега в течение 24 часов после окончания снегопада.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16.3.8. При возникновении гололеда, наледи сразу должна производиться обработка дорожных покрытий песчано-гравийной смесью или крупнозернистым песком.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 xml:space="preserve"> Зимняя уборка пешеходных зон, придомовых территорий</w:t>
      </w:r>
      <w:proofErr w:type="gramStart"/>
      <w:r w:rsidRPr="00FA004E">
        <w:rPr>
          <w:rFonts w:ascii="Times New Roman" w:hAnsi="Times New Roman" w:cs="Times New Roman"/>
          <w:b/>
          <w:bCs/>
        </w:rPr>
        <w:t xml:space="preserve"> .</w:t>
      </w:r>
      <w:proofErr w:type="gramEnd"/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16.3.9. Уборка придомовых территорий должна производиться в следующей последовательности: вначале посыпать и убирать выходы из подъездов многоквартирных домов, тротуары, пешеходные дорожки, затем проезды к площадкам для сбора отходов и пожарным гидрантам, внутриквартальные проезды.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16.3.10. Организации по обслуживанию МКД жилищного фонда с наступлением весны должны организовать: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систематический сгон талой воды к люкам и приемным колодцам ливневой сети;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общую очистку дворовых территорий после окончания таяния снега, собирая и удаляя мусор, оставшийся снег и лед.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8000"/>
        </w:rPr>
      </w:pPr>
      <w:r w:rsidRPr="00FA004E">
        <w:rPr>
          <w:rFonts w:ascii="Times New Roman" w:hAnsi="Times New Roman" w:cs="Times New Roman"/>
          <w:b/>
          <w:bCs/>
        </w:rPr>
        <w:lastRenderedPageBreak/>
        <w:t>17.  Порядок сбора и вывоза отходов на территории МО СП «Тарбагатайское»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17.1. </w:t>
      </w:r>
      <w:proofErr w:type="gramStart"/>
      <w:r w:rsidRPr="00FA004E">
        <w:rPr>
          <w:rFonts w:ascii="Times New Roman" w:hAnsi="Times New Roman" w:cs="Times New Roman"/>
        </w:rPr>
        <w:t xml:space="preserve">Сбор и вывоз твердых и жидких бытовых отходов, устройство и содержание в чистом, исправном состоянии контейнеров (бункеров) и контейнерных площадок для сбора твердых бытовых отходов и крупногабаритного мусора, дворовых уборных с выгребом и дворовых </w:t>
      </w:r>
      <w:proofErr w:type="spellStart"/>
      <w:r w:rsidRPr="00FA004E">
        <w:rPr>
          <w:rFonts w:ascii="Times New Roman" w:hAnsi="Times New Roman" w:cs="Times New Roman"/>
        </w:rPr>
        <w:t>помойниц</w:t>
      </w:r>
      <w:proofErr w:type="spellEnd"/>
      <w:r w:rsidRPr="00FA004E">
        <w:rPr>
          <w:rFonts w:ascii="Times New Roman" w:hAnsi="Times New Roman" w:cs="Times New Roman"/>
        </w:rPr>
        <w:t xml:space="preserve"> для сбора жидких отходов в </w:t>
      </w:r>
      <w:proofErr w:type="spellStart"/>
      <w:r w:rsidRPr="00FA004E">
        <w:rPr>
          <w:rFonts w:ascii="Times New Roman" w:hAnsi="Times New Roman" w:cs="Times New Roman"/>
        </w:rPr>
        <w:t>неканализованных</w:t>
      </w:r>
      <w:proofErr w:type="spellEnd"/>
      <w:r w:rsidRPr="00FA004E">
        <w:rPr>
          <w:rFonts w:ascii="Times New Roman" w:hAnsi="Times New Roman" w:cs="Times New Roman"/>
        </w:rPr>
        <w:t xml:space="preserve"> домовладениях и зданиях на территории МО СП «Тарбагатайское» обеспечиваются собственниками отходов:</w:t>
      </w:r>
      <w:proofErr w:type="gramEnd"/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по многоквартирному жилищному фонду - организациями, осуществляющими управление многоквартирным домом;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собственниками помещений в многоквартирном доме в случае, если собственниками помещений в многоквартирном доме не выбран способ управления домом или если принятое решение о выборе способа управления домом реализовано;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по частным домовладениям - собственниками домовладений;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по строительным и ремонтным площадкам - подрядчиками и/или заказчиками строительных работ;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иными производителями отходов.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17.2. Лица, указанные в </w:t>
      </w:r>
      <w:hyperlink r:id="rId19" w:anchor="Par2#Par2" w:history="1">
        <w:r w:rsidRPr="00FA004E">
          <w:rPr>
            <w:rStyle w:val="a6"/>
            <w:rFonts w:ascii="Times New Roman" w:hAnsi="Times New Roman" w:cs="Times New Roman"/>
            <w:color w:val="000000"/>
          </w:rPr>
          <w:t>пункте 14.1</w:t>
        </w:r>
      </w:hyperlink>
      <w:r w:rsidRPr="00FA004E">
        <w:rPr>
          <w:rFonts w:ascii="Times New Roman" w:hAnsi="Times New Roman" w:cs="Times New Roman"/>
          <w:color w:val="000000"/>
        </w:rPr>
        <w:t xml:space="preserve">, </w:t>
      </w:r>
      <w:r w:rsidRPr="00FA004E">
        <w:rPr>
          <w:rFonts w:ascii="Times New Roman" w:hAnsi="Times New Roman" w:cs="Times New Roman"/>
        </w:rPr>
        <w:t>в разумные сроки обязаны заключить договор на вывоз мусора со специализированной организацией в соответствии с действующим законодательством и оплачивать услуги в сроки, установленные договором.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17.3. Выгребные ямы дворовых уборных и </w:t>
      </w:r>
      <w:proofErr w:type="spellStart"/>
      <w:r w:rsidRPr="00FA004E">
        <w:rPr>
          <w:rFonts w:ascii="Times New Roman" w:hAnsi="Times New Roman" w:cs="Times New Roman"/>
        </w:rPr>
        <w:t>помойниц</w:t>
      </w:r>
      <w:proofErr w:type="spellEnd"/>
      <w:r w:rsidRPr="00FA004E">
        <w:rPr>
          <w:rFonts w:ascii="Times New Roman" w:hAnsi="Times New Roman" w:cs="Times New Roman"/>
        </w:rPr>
        <w:t xml:space="preserve"> следует очищать по мере их заполнения, но не реже одного раза в полгода.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17.4. В случаях самостоятельного вывоза ТКО лица, указанные в </w:t>
      </w:r>
      <w:hyperlink r:id="rId20" w:anchor="Par2#Par2" w:history="1">
        <w:r w:rsidRPr="00FA004E">
          <w:rPr>
            <w:rStyle w:val="a6"/>
            <w:rFonts w:ascii="Times New Roman" w:hAnsi="Times New Roman" w:cs="Times New Roman"/>
            <w:color w:val="000000"/>
          </w:rPr>
          <w:t>пункте 14.1</w:t>
        </w:r>
      </w:hyperlink>
      <w:r w:rsidRPr="00FA004E">
        <w:rPr>
          <w:rFonts w:ascii="Times New Roman" w:hAnsi="Times New Roman" w:cs="Times New Roman"/>
        </w:rPr>
        <w:t xml:space="preserve"> настоящих Правил, приобретают у специализированной организации талоны для утилизации (захоронения) отходов на объекте утилизации с указанием объема принятых отходов. Талон должен храниться в течение года (при наличии полигона).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14.5. Вывоз отходов лицами, указанными в п. 14.1 настоящих Правил, и специализированными организациями на территории МО СП «Тарбагатайское» осуществляется на официально разрешенные места временного хранения мусора;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2" w:name="Par20"/>
      <w:bookmarkEnd w:id="2"/>
      <w:r w:rsidRPr="00FA004E">
        <w:rPr>
          <w:rFonts w:ascii="Times New Roman" w:hAnsi="Times New Roman" w:cs="Times New Roman"/>
        </w:rPr>
        <w:t>17.6. Сбор и временное хранение отходов, образующихся в результате хозяйственной деятельности, осуществляются на территории и силами лиц, указанных в</w:t>
      </w:r>
      <w:r w:rsidRPr="00FA004E">
        <w:rPr>
          <w:rFonts w:ascii="Times New Roman" w:hAnsi="Times New Roman" w:cs="Times New Roman"/>
          <w:color w:val="000000"/>
        </w:rPr>
        <w:t xml:space="preserve"> </w:t>
      </w:r>
      <w:hyperlink r:id="rId21" w:anchor="Par2#Par2" w:history="1">
        <w:r w:rsidRPr="00FA004E">
          <w:rPr>
            <w:rStyle w:val="a6"/>
            <w:rFonts w:ascii="Times New Roman" w:hAnsi="Times New Roman" w:cs="Times New Roman"/>
            <w:color w:val="000000"/>
          </w:rPr>
          <w:t>п. 14.1</w:t>
        </w:r>
      </w:hyperlink>
      <w:r w:rsidRPr="00FA004E">
        <w:rPr>
          <w:rFonts w:ascii="Times New Roman" w:hAnsi="Times New Roman" w:cs="Times New Roman"/>
        </w:rPr>
        <w:t xml:space="preserve"> настоящих Правил, в специально оборудованных местах: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в контейнеры для отходов, установленные на оборудованных контейнерных площадках;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в урны для мусора;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на площадки для крупногабаритных отходов;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в деревянные или металлические сборники на территории частных домовладений для последующего вывоза мусоровозами (в случае заключения договора на вывоз отходов по индивидуальной схеме).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17.7. Запрещается сброс отходов в места, указанные в</w:t>
      </w:r>
      <w:r w:rsidRPr="00FA004E">
        <w:rPr>
          <w:rFonts w:ascii="Times New Roman" w:hAnsi="Times New Roman" w:cs="Times New Roman"/>
          <w:color w:val="000000"/>
        </w:rPr>
        <w:t xml:space="preserve"> </w:t>
      </w:r>
      <w:hyperlink r:id="rId22" w:anchor="Par20#Par20" w:history="1">
        <w:r w:rsidRPr="00FA004E">
          <w:rPr>
            <w:rStyle w:val="a6"/>
            <w:rFonts w:ascii="Times New Roman" w:hAnsi="Times New Roman" w:cs="Times New Roman"/>
            <w:color w:val="000000"/>
          </w:rPr>
          <w:t>п. 14.6</w:t>
        </w:r>
      </w:hyperlink>
      <w:r w:rsidRPr="00FA004E">
        <w:rPr>
          <w:rFonts w:ascii="Times New Roman" w:hAnsi="Times New Roman" w:cs="Times New Roman"/>
        </w:rPr>
        <w:t xml:space="preserve"> настоящих Правил (за исключением урн и мусоросборников на территории частных домовладений), без наличия договора с организацией, осуществляющей вывоз ТБО с указанных мест накопления.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3" w:name="Par29"/>
      <w:bookmarkEnd w:id="3"/>
      <w:r w:rsidRPr="00FA004E">
        <w:rPr>
          <w:rFonts w:ascii="Times New Roman" w:hAnsi="Times New Roman" w:cs="Times New Roman"/>
        </w:rPr>
        <w:t>17.8. На придомовой территории каждого многоквартирного дома должна быть оборудована контейнерная площадка, количество контейнеров на которой рассчитывается в соответствии с санитарными нормами. При небольшом объеме образования отходов допускается устройство одной площадки для обслуживания нескольких домов.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17.9. Для сбора крупногабаритного мусора должны быть оборудованы специальные площадки (контейнеры). При этом следует ТКО и КГМ загружать в предназначенные емкости раздельно, не допуская смешивания.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17.10. Контейнеры, бункеры должны быть в технически исправном состоянии и иметь надлежащий эстетический вид. На всех контейнерах должна быть нанесена маркировка собственника или эксплуатирующей организации.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lastRenderedPageBreak/>
        <w:t xml:space="preserve">17.11. </w:t>
      </w:r>
      <w:proofErr w:type="gramStart"/>
      <w:r w:rsidRPr="00FA004E">
        <w:rPr>
          <w:rFonts w:ascii="Times New Roman" w:hAnsi="Times New Roman" w:cs="Times New Roman"/>
        </w:rPr>
        <w:t>Запрещается складировать в бункеры, контейнеры и урны отходы, образующиеся в результате проведения строительных работ, производственные отходы, опасные отходы (отработанные ртутьсодержащие лампы и приборы, щелочь, кислота отработанных аккумуляторных батарей и др.); горячую печную золу (шлак); крупногабаритные и длинномерные предметы (трубы, доски, деревья, ветки, крупные запчасти автомобилей, бытовая техника, мебель, сантехника и т.д.), сливать жидкие отходы хозяйственной деятельности.</w:t>
      </w:r>
      <w:proofErr w:type="gramEnd"/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17.12. Места размещения контейнерных площадок определяются организациями по обслуживанию жилищного фонда, хозяйствующими субъектами по согласованию с уполномоченным органом Администрации МО СП «Тарбагатайское», </w:t>
      </w:r>
      <w:proofErr w:type="spellStart"/>
      <w:r w:rsidRPr="00FA004E">
        <w:rPr>
          <w:rFonts w:ascii="Times New Roman" w:hAnsi="Times New Roman" w:cs="Times New Roman"/>
        </w:rPr>
        <w:t>Роспотребнадзором</w:t>
      </w:r>
      <w:proofErr w:type="spellEnd"/>
      <w:r w:rsidRPr="00FA004E">
        <w:rPr>
          <w:rFonts w:ascii="Times New Roman" w:hAnsi="Times New Roman" w:cs="Times New Roman"/>
        </w:rPr>
        <w:t xml:space="preserve"> по РБ и организацией, осуществляющей вывоз мусора. Площадки для установки контейнеров, дворовые уборные и </w:t>
      </w:r>
      <w:proofErr w:type="spellStart"/>
      <w:r w:rsidRPr="00FA004E">
        <w:rPr>
          <w:rFonts w:ascii="Times New Roman" w:hAnsi="Times New Roman" w:cs="Times New Roman"/>
        </w:rPr>
        <w:t>помойницы</w:t>
      </w:r>
      <w:proofErr w:type="spellEnd"/>
      <w:r w:rsidRPr="00FA004E">
        <w:rPr>
          <w:rFonts w:ascii="Times New Roman" w:hAnsi="Times New Roman" w:cs="Times New Roman"/>
        </w:rPr>
        <w:t xml:space="preserve"> размещаются на удалении от жилых домов, детских учреждений, спортивных площадок и мест отдыха населения на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FA004E">
          <w:rPr>
            <w:rFonts w:ascii="Times New Roman" w:hAnsi="Times New Roman" w:cs="Times New Roman"/>
          </w:rPr>
          <w:t>20 метров</w:t>
        </w:r>
      </w:smartTag>
      <w:r w:rsidRPr="00FA004E">
        <w:rPr>
          <w:rFonts w:ascii="Times New Roman" w:hAnsi="Times New Roman" w:cs="Times New Roman"/>
        </w:rPr>
        <w:t xml:space="preserve">, но не более </w:t>
      </w:r>
      <w:smartTag w:uri="urn:schemas-microsoft-com:office:smarttags" w:element="metricconverter">
        <w:smartTagPr>
          <w:attr w:name="ProductID" w:val="100 метров"/>
        </w:smartTagPr>
        <w:r w:rsidRPr="00FA004E">
          <w:rPr>
            <w:rFonts w:ascii="Times New Roman" w:hAnsi="Times New Roman" w:cs="Times New Roman"/>
          </w:rPr>
          <w:t>100 метров</w:t>
        </w:r>
      </w:smartTag>
      <w:r w:rsidRPr="00FA004E">
        <w:rPr>
          <w:rFonts w:ascii="Times New Roman" w:hAnsi="Times New Roman" w:cs="Times New Roman"/>
        </w:rPr>
        <w:t>. Размер площадок должен быть рассчитан на установку необходимого числа контейнеров, но не более 5.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17.13. Уборку мусорных площадок и прилегающих территорий на расстоянии </w:t>
      </w:r>
      <w:smartTag w:uri="urn:schemas-microsoft-com:office:smarttags" w:element="metricconverter">
        <w:smartTagPr>
          <w:attr w:name="ProductID" w:val="20 метров"/>
        </w:smartTagPr>
        <w:r w:rsidRPr="00FA004E">
          <w:rPr>
            <w:rFonts w:ascii="Times New Roman" w:hAnsi="Times New Roman" w:cs="Times New Roman"/>
          </w:rPr>
          <w:t>20 метров</w:t>
        </w:r>
      </w:smartTag>
      <w:r w:rsidRPr="00FA004E">
        <w:rPr>
          <w:rFonts w:ascii="Times New Roman" w:hAnsi="Times New Roman" w:cs="Times New Roman"/>
        </w:rPr>
        <w:t xml:space="preserve"> по периметру площадки, в том числе мусора, складируемого около мусорной площадки, ежедневно осуществляют лица, в ведении которых находятся указанные площадки.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17.14. Для сбора жидких отходов в </w:t>
      </w:r>
      <w:proofErr w:type="spellStart"/>
      <w:r w:rsidRPr="00FA004E">
        <w:rPr>
          <w:rFonts w:ascii="Times New Roman" w:hAnsi="Times New Roman" w:cs="Times New Roman"/>
        </w:rPr>
        <w:t>неканализованных</w:t>
      </w:r>
      <w:proofErr w:type="spellEnd"/>
      <w:r w:rsidRPr="00FA004E">
        <w:rPr>
          <w:rFonts w:ascii="Times New Roman" w:hAnsi="Times New Roman" w:cs="Times New Roman"/>
        </w:rPr>
        <w:t xml:space="preserve"> домовладениях устраиваются дворовые </w:t>
      </w:r>
      <w:proofErr w:type="spellStart"/>
      <w:r w:rsidRPr="00FA004E">
        <w:rPr>
          <w:rFonts w:ascii="Times New Roman" w:hAnsi="Times New Roman" w:cs="Times New Roman"/>
        </w:rPr>
        <w:t>помойницы</w:t>
      </w:r>
      <w:proofErr w:type="spellEnd"/>
      <w:r w:rsidRPr="00FA004E">
        <w:rPr>
          <w:rFonts w:ascii="Times New Roman" w:hAnsi="Times New Roman" w:cs="Times New Roman"/>
        </w:rPr>
        <w:t xml:space="preserve"> и дворовые уборные с выгребом,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</w:t>
      </w:r>
      <w:proofErr w:type="spellStart"/>
      <w:r w:rsidRPr="00FA004E">
        <w:rPr>
          <w:rFonts w:ascii="Times New Roman" w:hAnsi="Times New Roman" w:cs="Times New Roman"/>
        </w:rPr>
        <w:t>помойницы</w:t>
      </w:r>
      <w:proofErr w:type="spellEnd"/>
      <w:r w:rsidRPr="00FA004E">
        <w:rPr>
          <w:rFonts w:ascii="Times New Roman" w:hAnsi="Times New Roman" w:cs="Times New Roman"/>
        </w:rPr>
        <w:t xml:space="preserve"> должна быть съемной или открывающейся. При наличии дворовых уборных выгреб может быть общим.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17.15. Дворовая уборная должна иметь надземную часть и выгреб. Надземные помещения сооружают из плотно пригнанных материалов (досок, кирпичей, блоков и т.д.). Выгреб должен быть водонепроницаемым.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FA004E">
          <w:rPr>
            <w:rFonts w:ascii="Times New Roman" w:hAnsi="Times New Roman" w:cs="Times New Roman"/>
          </w:rPr>
          <w:t>3 м</w:t>
        </w:r>
      </w:smartTag>
      <w:r w:rsidRPr="00FA004E">
        <w:rPr>
          <w:rFonts w:ascii="Times New Roman" w:hAnsi="Times New Roman" w:cs="Times New Roman"/>
        </w:rPr>
        <w:t xml:space="preserve">. Не допускается наполнение выгреба жидкими отходами </w:t>
      </w:r>
      <w:proofErr w:type="gramStart"/>
      <w:r w:rsidRPr="00FA004E">
        <w:rPr>
          <w:rFonts w:ascii="Times New Roman" w:hAnsi="Times New Roman" w:cs="Times New Roman"/>
        </w:rPr>
        <w:t>выше</w:t>
      </w:r>
      <w:proofErr w:type="gramEnd"/>
      <w:r w:rsidRPr="00FA004E">
        <w:rPr>
          <w:rFonts w:ascii="Times New Roman" w:hAnsi="Times New Roman" w:cs="Times New Roman"/>
        </w:rPr>
        <w:t xml:space="preserve"> чем до </w:t>
      </w:r>
      <w:smartTag w:uri="urn:schemas-microsoft-com:office:smarttags" w:element="metricconverter">
        <w:smartTagPr>
          <w:attr w:name="ProductID" w:val="0,35 м"/>
        </w:smartTagPr>
        <w:r w:rsidRPr="00FA004E">
          <w:rPr>
            <w:rFonts w:ascii="Times New Roman" w:hAnsi="Times New Roman" w:cs="Times New Roman"/>
          </w:rPr>
          <w:t>0,35 м</w:t>
        </w:r>
      </w:smartTag>
      <w:r w:rsidRPr="00FA004E">
        <w:rPr>
          <w:rFonts w:ascii="Times New Roman" w:hAnsi="Times New Roman" w:cs="Times New Roman"/>
        </w:rPr>
        <w:t xml:space="preserve"> от поверхности земли. Выгреб следует очищать по мере его заполнения, но не реже одного раза в полгода.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17.16. В районах сложившейся застройки, где нет возможности соблюдения установленных разрывов от дворовых уборных и </w:t>
      </w:r>
      <w:proofErr w:type="spellStart"/>
      <w:r w:rsidRPr="00FA004E">
        <w:rPr>
          <w:rFonts w:ascii="Times New Roman" w:hAnsi="Times New Roman" w:cs="Times New Roman"/>
        </w:rPr>
        <w:t>помойниц</w:t>
      </w:r>
      <w:proofErr w:type="spellEnd"/>
      <w:r w:rsidRPr="00FA004E">
        <w:rPr>
          <w:rFonts w:ascii="Times New Roman" w:hAnsi="Times New Roman" w:cs="Times New Roman"/>
        </w:rPr>
        <w:t xml:space="preserve">, мест временного хранения отходов, эти расстояния устанавливаются </w:t>
      </w:r>
      <w:proofErr w:type="spellStart"/>
      <w:r w:rsidRPr="00FA004E">
        <w:rPr>
          <w:rFonts w:ascii="Times New Roman" w:hAnsi="Times New Roman" w:cs="Times New Roman"/>
        </w:rPr>
        <w:t>комиссионно</w:t>
      </w:r>
      <w:proofErr w:type="spellEnd"/>
      <w:r w:rsidRPr="00FA004E">
        <w:rPr>
          <w:rFonts w:ascii="Times New Roman" w:hAnsi="Times New Roman" w:cs="Times New Roman"/>
        </w:rPr>
        <w:t xml:space="preserve"> с участием представителей администрации МО СП «Тарбагатайское», </w:t>
      </w:r>
      <w:proofErr w:type="spellStart"/>
      <w:r w:rsidRPr="00FA004E">
        <w:rPr>
          <w:rFonts w:ascii="Times New Roman" w:hAnsi="Times New Roman" w:cs="Times New Roman"/>
        </w:rPr>
        <w:t>Роспотребнадзора</w:t>
      </w:r>
      <w:proofErr w:type="spellEnd"/>
      <w:r w:rsidRPr="00FA004E">
        <w:rPr>
          <w:rFonts w:ascii="Times New Roman" w:hAnsi="Times New Roman" w:cs="Times New Roman"/>
        </w:rPr>
        <w:t xml:space="preserve"> по РБ.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17.17. На территории частных домовладений места расположения мусоросборников, дворовых уборных и </w:t>
      </w:r>
      <w:proofErr w:type="spellStart"/>
      <w:r w:rsidRPr="00FA004E">
        <w:rPr>
          <w:rFonts w:ascii="Times New Roman" w:hAnsi="Times New Roman" w:cs="Times New Roman"/>
        </w:rPr>
        <w:t>помойниц</w:t>
      </w:r>
      <w:proofErr w:type="spellEnd"/>
      <w:r w:rsidRPr="00FA004E">
        <w:rPr>
          <w:rFonts w:ascii="Times New Roman" w:hAnsi="Times New Roman" w:cs="Times New Roman"/>
        </w:rPr>
        <w:t xml:space="preserve"> должны определяться самими домовладельцами, разрыв может быть сокращен до 8 - </w:t>
      </w:r>
      <w:smartTag w:uri="urn:schemas-microsoft-com:office:smarttags" w:element="metricconverter">
        <w:smartTagPr>
          <w:attr w:name="ProductID" w:val="10 метров"/>
        </w:smartTagPr>
        <w:r w:rsidRPr="00FA004E">
          <w:rPr>
            <w:rFonts w:ascii="Times New Roman" w:hAnsi="Times New Roman" w:cs="Times New Roman"/>
          </w:rPr>
          <w:t>10 метров</w:t>
        </w:r>
      </w:smartTag>
      <w:r w:rsidRPr="00FA004E">
        <w:rPr>
          <w:rFonts w:ascii="Times New Roman" w:hAnsi="Times New Roman" w:cs="Times New Roman"/>
        </w:rPr>
        <w:t xml:space="preserve">. В конфликтных ситуациях этот вопрос должен рассматриваться </w:t>
      </w:r>
      <w:proofErr w:type="spellStart"/>
      <w:r w:rsidRPr="00FA004E">
        <w:rPr>
          <w:rFonts w:ascii="Times New Roman" w:hAnsi="Times New Roman" w:cs="Times New Roman"/>
        </w:rPr>
        <w:t>комиссионно</w:t>
      </w:r>
      <w:proofErr w:type="spellEnd"/>
      <w:r w:rsidRPr="00FA004E">
        <w:rPr>
          <w:rFonts w:ascii="Times New Roman" w:hAnsi="Times New Roman" w:cs="Times New Roman"/>
        </w:rPr>
        <w:t xml:space="preserve"> с участием районных администраций, </w:t>
      </w:r>
      <w:proofErr w:type="spellStart"/>
      <w:r w:rsidRPr="00FA004E">
        <w:rPr>
          <w:rFonts w:ascii="Times New Roman" w:hAnsi="Times New Roman" w:cs="Times New Roman"/>
        </w:rPr>
        <w:t>Роспотребнадзора</w:t>
      </w:r>
      <w:proofErr w:type="spellEnd"/>
      <w:r w:rsidRPr="00FA004E">
        <w:rPr>
          <w:rFonts w:ascii="Times New Roman" w:hAnsi="Times New Roman" w:cs="Times New Roman"/>
        </w:rPr>
        <w:t xml:space="preserve"> по РБ.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17.18. Сбор и накопление отработанных ртутьсодержащих ламп производится в соответствии с порядком, утвержденным муниципальным правовым актом.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FA004E">
        <w:rPr>
          <w:rFonts w:ascii="Times New Roman" w:hAnsi="Times New Roman" w:cs="Times New Roman"/>
          <w:b/>
        </w:rPr>
        <w:t>18. Размещение информации, в том числе установки указателей с наименованием улиц и номеров домов, вывесок.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18.1. Размещение информации на территории сельского поселения "Тарбагатайское" осуществляется на специальных стендах и в установленных местах. Специальные стенды расположены: 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в здании Администрации поселения, возле здания Администрации поселения по адресу с</w:t>
      </w:r>
      <w:proofErr w:type="gramStart"/>
      <w:r w:rsidRPr="00FA004E">
        <w:rPr>
          <w:rFonts w:ascii="Times New Roman" w:hAnsi="Times New Roman" w:cs="Times New Roman"/>
        </w:rPr>
        <w:t>.Т</w:t>
      </w:r>
      <w:proofErr w:type="gramEnd"/>
      <w:r w:rsidRPr="00FA004E">
        <w:rPr>
          <w:rFonts w:ascii="Times New Roman" w:hAnsi="Times New Roman" w:cs="Times New Roman"/>
        </w:rPr>
        <w:t>арбагатай ул.Ленина,40;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возле магазина "Спектр" с</w:t>
      </w:r>
      <w:proofErr w:type="gramStart"/>
      <w:r w:rsidRPr="00FA004E">
        <w:rPr>
          <w:rFonts w:ascii="Times New Roman" w:hAnsi="Times New Roman" w:cs="Times New Roman"/>
        </w:rPr>
        <w:t>.Т</w:t>
      </w:r>
      <w:proofErr w:type="gramEnd"/>
      <w:r w:rsidRPr="00FA004E">
        <w:rPr>
          <w:rFonts w:ascii="Times New Roman" w:hAnsi="Times New Roman" w:cs="Times New Roman"/>
        </w:rPr>
        <w:t>арбагатай ул.Ленина,16;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возле магазина "</w:t>
      </w:r>
      <w:proofErr w:type="spellStart"/>
      <w:r w:rsidRPr="00FA004E">
        <w:rPr>
          <w:rFonts w:ascii="Times New Roman" w:hAnsi="Times New Roman" w:cs="Times New Roman"/>
        </w:rPr>
        <w:t>Закамушек</w:t>
      </w:r>
      <w:proofErr w:type="spellEnd"/>
      <w:r w:rsidRPr="00FA004E">
        <w:rPr>
          <w:rFonts w:ascii="Times New Roman" w:hAnsi="Times New Roman" w:cs="Times New Roman"/>
        </w:rPr>
        <w:t>"  с</w:t>
      </w:r>
      <w:proofErr w:type="gramStart"/>
      <w:r w:rsidRPr="00FA004E">
        <w:rPr>
          <w:rFonts w:ascii="Times New Roman" w:hAnsi="Times New Roman" w:cs="Times New Roman"/>
        </w:rPr>
        <w:t>.Т</w:t>
      </w:r>
      <w:proofErr w:type="gramEnd"/>
      <w:r w:rsidRPr="00FA004E">
        <w:rPr>
          <w:rFonts w:ascii="Times New Roman" w:hAnsi="Times New Roman" w:cs="Times New Roman"/>
        </w:rPr>
        <w:t>арбагатай ул.Ленина, 154;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возле магазина "</w:t>
      </w:r>
      <w:proofErr w:type="spellStart"/>
      <w:r w:rsidRPr="00FA004E">
        <w:rPr>
          <w:rFonts w:ascii="Times New Roman" w:hAnsi="Times New Roman" w:cs="Times New Roman"/>
        </w:rPr>
        <w:t>Загорушки</w:t>
      </w:r>
      <w:proofErr w:type="spellEnd"/>
      <w:r w:rsidRPr="00FA004E">
        <w:rPr>
          <w:rFonts w:ascii="Times New Roman" w:hAnsi="Times New Roman" w:cs="Times New Roman"/>
        </w:rPr>
        <w:t>" с</w:t>
      </w:r>
      <w:proofErr w:type="gramStart"/>
      <w:r w:rsidRPr="00FA004E">
        <w:rPr>
          <w:rFonts w:ascii="Times New Roman" w:hAnsi="Times New Roman" w:cs="Times New Roman"/>
        </w:rPr>
        <w:t>.Т</w:t>
      </w:r>
      <w:proofErr w:type="gramEnd"/>
      <w:r w:rsidRPr="00FA004E">
        <w:rPr>
          <w:rFonts w:ascii="Times New Roman" w:hAnsi="Times New Roman" w:cs="Times New Roman"/>
        </w:rPr>
        <w:t>арбагатай ул.Рокоссовского, 4;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в библиотеке с</w:t>
      </w:r>
      <w:proofErr w:type="gramStart"/>
      <w:r w:rsidRPr="00FA004E">
        <w:rPr>
          <w:rFonts w:ascii="Times New Roman" w:hAnsi="Times New Roman" w:cs="Times New Roman"/>
        </w:rPr>
        <w:t>.Т</w:t>
      </w:r>
      <w:proofErr w:type="gramEnd"/>
      <w:r w:rsidRPr="00FA004E">
        <w:rPr>
          <w:rFonts w:ascii="Times New Roman" w:hAnsi="Times New Roman" w:cs="Times New Roman"/>
        </w:rPr>
        <w:t>арбагатай ул.Ленина, 6;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lastRenderedPageBreak/>
        <w:t xml:space="preserve">- возле магазина "Продукты" </w:t>
      </w:r>
      <w:proofErr w:type="spellStart"/>
      <w:r w:rsidRPr="00FA004E">
        <w:rPr>
          <w:rFonts w:ascii="Times New Roman" w:hAnsi="Times New Roman" w:cs="Times New Roman"/>
        </w:rPr>
        <w:t>с</w:t>
      </w:r>
      <w:proofErr w:type="gramStart"/>
      <w:r w:rsidRPr="00FA004E">
        <w:rPr>
          <w:rFonts w:ascii="Times New Roman" w:hAnsi="Times New Roman" w:cs="Times New Roman"/>
        </w:rPr>
        <w:t>.П</w:t>
      </w:r>
      <w:proofErr w:type="gramEnd"/>
      <w:r w:rsidRPr="00FA004E">
        <w:rPr>
          <w:rFonts w:ascii="Times New Roman" w:hAnsi="Times New Roman" w:cs="Times New Roman"/>
        </w:rPr>
        <w:t>естерево</w:t>
      </w:r>
      <w:proofErr w:type="spellEnd"/>
      <w:r w:rsidRPr="00FA004E">
        <w:rPr>
          <w:rFonts w:ascii="Times New Roman" w:hAnsi="Times New Roman" w:cs="Times New Roman"/>
        </w:rPr>
        <w:t xml:space="preserve"> ул.Кирова, 100;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возле дома культуры </w:t>
      </w:r>
      <w:proofErr w:type="spellStart"/>
      <w:r w:rsidRPr="00FA004E">
        <w:rPr>
          <w:rFonts w:ascii="Times New Roman" w:hAnsi="Times New Roman" w:cs="Times New Roman"/>
        </w:rPr>
        <w:t>с</w:t>
      </w:r>
      <w:proofErr w:type="gramStart"/>
      <w:r w:rsidRPr="00FA004E">
        <w:rPr>
          <w:rFonts w:ascii="Times New Roman" w:hAnsi="Times New Roman" w:cs="Times New Roman"/>
        </w:rPr>
        <w:t>.П</w:t>
      </w:r>
      <w:proofErr w:type="gramEnd"/>
      <w:r w:rsidRPr="00FA004E">
        <w:rPr>
          <w:rFonts w:ascii="Times New Roman" w:hAnsi="Times New Roman" w:cs="Times New Roman"/>
        </w:rPr>
        <w:t>естерево</w:t>
      </w:r>
      <w:proofErr w:type="spellEnd"/>
      <w:r w:rsidRPr="00FA004E">
        <w:rPr>
          <w:rFonts w:ascii="Times New Roman" w:hAnsi="Times New Roman" w:cs="Times New Roman"/>
        </w:rPr>
        <w:t xml:space="preserve">  ул.Кирова, 60 "б";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в библиотеке </w:t>
      </w:r>
      <w:proofErr w:type="spellStart"/>
      <w:r w:rsidRPr="00FA004E">
        <w:rPr>
          <w:rFonts w:ascii="Times New Roman" w:hAnsi="Times New Roman" w:cs="Times New Roman"/>
        </w:rPr>
        <w:t>с</w:t>
      </w:r>
      <w:proofErr w:type="gramStart"/>
      <w:r w:rsidRPr="00FA004E">
        <w:rPr>
          <w:rFonts w:ascii="Times New Roman" w:hAnsi="Times New Roman" w:cs="Times New Roman"/>
        </w:rPr>
        <w:t>.П</w:t>
      </w:r>
      <w:proofErr w:type="gramEnd"/>
      <w:r w:rsidRPr="00FA004E">
        <w:rPr>
          <w:rFonts w:ascii="Times New Roman" w:hAnsi="Times New Roman" w:cs="Times New Roman"/>
        </w:rPr>
        <w:t>естерво</w:t>
      </w:r>
      <w:proofErr w:type="spellEnd"/>
      <w:r w:rsidRPr="00FA004E">
        <w:rPr>
          <w:rFonts w:ascii="Times New Roman" w:hAnsi="Times New Roman" w:cs="Times New Roman"/>
        </w:rPr>
        <w:t xml:space="preserve">  ул.Кирова, 60 "б".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18.2. Администрация сельского поселения "Тарбагатайское" за счет собственных средств устанавливает указатели с наименованием улиц - в начале любой улицы (проулка), на каждом перекрестке данной улицы или проулка, в конце улицы (проулка).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18.3. Администрация поселения устанавливает номер на каждом доме, здании, строении, сооружении (находящегося в собственности и (или)  имеющего кадастровый номер).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18.4. Установка указателей с наименованием улиц, номера домов, зданий, строений, сооружений и установка вывесок, табличек - производится на основании требований Административного регламента МО СП "Тарбагатайское".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>19. На территории МО СП «Тарбагатайское», на территории индивидуальной жилой застройки, на прилегающей территории находящейся в собственности запрещается: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сброс бытового и строительного мусора, отходов производства, жидких бытовых отходов, тары, листвы, снега, смета, спила деревьев вне специально отведенных для этих целей мест.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слив жидких отходов, отработанных горюче-смазочных жидкостей на усовершенствованное покрытие территории или грунт, в колодцы ливневой канализации;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выливание жидких бытовых отходов и воды в контейнеры для твердых бытовых отходов;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перевозка грунта, мусора, сыпучих строительных материалов, легкой тары, листвы, ветвей деревьев без покрытия брезентом или другим материалом, исключающим загрязнение дорог;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- утилизация бытового и строительного мусора вне установленных для этого мест, сжигание листьев, травы, тары, тополиного пуха, закапывание и сжигание отходов, включая внутренние </w:t>
      </w:r>
      <w:r w:rsidR="00447EF0">
        <w:rPr>
          <w:rFonts w:ascii="Times New Roman" w:hAnsi="Times New Roman" w:cs="Times New Roman"/>
        </w:rPr>
        <w:t xml:space="preserve"> </w:t>
      </w:r>
      <w:r w:rsidRPr="00FA004E">
        <w:rPr>
          <w:rFonts w:ascii="Times New Roman" w:hAnsi="Times New Roman" w:cs="Times New Roman"/>
        </w:rPr>
        <w:t>территории предприятий и частных домовладений;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обустройство выгребных ям, уборных за территорией домовладений;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сброс неочищенных хозяйственно-бытовых сточных вод в ливневые стоки, на рельеф и почву.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>20. Ответственность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20.1. За неисполнение или ненадлежащее исполнение настоящих Правил юридические лица, индивидуальные предприниматели, должностные лица и граждане несут ответственность, предусмотренную действующим законодательством Российской Федерации и Республики Бурятия.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20.2. Применение ответственности не освобождает нарушителя от обязанности возмещения причиненного им материального ущерба, в соответствии с действующим законодательством, и устранения допущенных нарушений.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20.3.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</w:rPr>
      </w:pPr>
      <w:r w:rsidRPr="00FA004E">
        <w:rPr>
          <w:rFonts w:ascii="Times New Roman" w:hAnsi="Times New Roman" w:cs="Times New Roman"/>
          <w:b/>
          <w:bCs/>
        </w:rPr>
        <w:t>21. Контроль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21.1. </w:t>
      </w:r>
      <w:proofErr w:type="gramStart"/>
      <w:r w:rsidRPr="00FA004E">
        <w:rPr>
          <w:rFonts w:ascii="Times New Roman" w:hAnsi="Times New Roman" w:cs="Times New Roman"/>
        </w:rPr>
        <w:t>Контроль за</w:t>
      </w:r>
      <w:proofErr w:type="gramEnd"/>
      <w:r w:rsidRPr="00FA004E">
        <w:rPr>
          <w:rFonts w:ascii="Times New Roman" w:hAnsi="Times New Roman" w:cs="Times New Roman"/>
        </w:rPr>
        <w:t xml:space="preserve"> соблюдением требований, предусмотренных настоящими Правилами, осуществляется в порядке, установленном законодательством Российской Федерации, </w:t>
      </w:r>
      <w:r w:rsidRPr="00FA004E">
        <w:rPr>
          <w:rFonts w:ascii="Times New Roman" w:hAnsi="Times New Roman" w:cs="Times New Roman"/>
        </w:rPr>
        <w:lastRenderedPageBreak/>
        <w:t xml:space="preserve">должностными лицами, уполномоченными составлять протоколы об административных правонарушениях в соответствии с </w:t>
      </w:r>
      <w:hyperlink r:id="rId23" w:history="1">
        <w:r w:rsidRPr="00FA004E">
          <w:rPr>
            <w:rStyle w:val="a6"/>
            <w:rFonts w:ascii="Times New Roman" w:hAnsi="Times New Roman" w:cs="Times New Roman"/>
            <w:color w:val="000000"/>
          </w:rPr>
          <w:t>Законом</w:t>
        </w:r>
      </w:hyperlink>
      <w:r w:rsidRPr="00FA004E">
        <w:rPr>
          <w:rFonts w:ascii="Times New Roman" w:hAnsi="Times New Roman" w:cs="Times New Roman"/>
          <w:color w:val="000000"/>
        </w:rPr>
        <w:t xml:space="preserve"> </w:t>
      </w:r>
      <w:r w:rsidRPr="00FA004E">
        <w:rPr>
          <w:rFonts w:ascii="Times New Roman" w:hAnsi="Times New Roman" w:cs="Times New Roman"/>
        </w:rPr>
        <w:t>Республики Бурятия от 05.05.2011 № 2003-IV «Об административных правонарушениях» в области благоустройства, землепользования и охраны окружающей среды (далее - уполномоченные лица).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 xml:space="preserve">21.2. В рамках </w:t>
      </w:r>
      <w:proofErr w:type="gramStart"/>
      <w:r w:rsidRPr="00FA004E">
        <w:rPr>
          <w:rFonts w:ascii="Times New Roman" w:hAnsi="Times New Roman" w:cs="Times New Roman"/>
        </w:rPr>
        <w:t>контроля за</w:t>
      </w:r>
      <w:proofErr w:type="gramEnd"/>
      <w:r w:rsidRPr="00FA004E">
        <w:rPr>
          <w:rFonts w:ascii="Times New Roman" w:hAnsi="Times New Roman" w:cs="Times New Roman"/>
        </w:rPr>
        <w:t xml:space="preserve"> соблюдением настоящих Правил уполномоченные лица: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выявляют факты нарушения требований настоящих Правил на территории МО СП «Тарбагатайское»;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выдают лицам, нарушившим требования настоящих Правил, требования об устранении нарушений с указанием срока устранения;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составляют протоколы об административных правонарушениях;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осуществляют подготовку и направление материалов в органы, уполномоченные привлекать виновных лиц к ответственности в соответствии с действующим законодательством;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- осуществляют иные полномочия, предусмотренные действующим законодательством.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4E16E6" w:rsidRDefault="004E16E6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4E16E6" w:rsidRDefault="004E16E6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4E16E6" w:rsidRDefault="004E16E6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4E16E6" w:rsidRDefault="004E16E6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4E16E6" w:rsidRDefault="004E16E6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4E16E6" w:rsidRPr="00FA004E" w:rsidRDefault="004E16E6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Приложение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к Правилам благоустройства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территории МО СП «Тарбагатайское»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Перечень работ по благоустройству и периодичность их выполнения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1. Летняя уборка территорий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00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004E">
              <w:rPr>
                <w:rFonts w:ascii="Times New Roman" w:hAnsi="Times New Roman" w:cs="Times New Roman"/>
              </w:rPr>
              <w:t>/</w:t>
            </w:r>
            <w:proofErr w:type="spellStart"/>
            <w:r w:rsidRPr="00FA00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Периодичность выполнения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Уборка дворовых проездов, остановок общественного </w:t>
            </w:r>
            <w:r w:rsidRPr="00FA004E">
              <w:rPr>
                <w:rFonts w:ascii="Times New Roman" w:hAnsi="Times New Roman" w:cs="Times New Roman"/>
              </w:rPr>
              <w:lastRenderedPageBreak/>
              <w:t>транспорта, территорий, прилегающих к зданиям, придомовых территорий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lastRenderedPageBreak/>
              <w:t>Ежедневно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Уборка проезжей части улиц, внутриквартальных проездов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1 раз в неделю в зависимости от интенсивности движения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Уборка грунтовых наносов с проезжей части дорог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 течение 3 суток со дня образования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Кошение травяного покрова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Периодически, для обеспечения высоты травяного покрова не более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A004E">
                <w:rPr>
                  <w:rFonts w:ascii="Times New Roman" w:hAnsi="Times New Roman" w:cs="Times New Roman"/>
                </w:rPr>
                <w:t>15 см</w:t>
              </w:r>
            </w:smartTag>
          </w:p>
        </w:tc>
      </w:tr>
    </w:tbl>
    <w:p w:rsidR="00FA004E" w:rsidRPr="00FA004E" w:rsidRDefault="00FA004E" w:rsidP="00FA00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2. Зимняя уборка городских территорий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00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004E">
              <w:rPr>
                <w:rFonts w:ascii="Times New Roman" w:hAnsi="Times New Roman" w:cs="Times New Roman"/>
              </w:rPr>
              <w:t>/</w:t>
            </w:r>
            <w:proofErr w:type="spellStart"/>
            <w:r w:rsidRPr="00FA00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Периодичность выполнения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Уборка от мусора, наносного снега остановок общественного транспорта, территорий, прилегающих к зданиям, придомовых территорий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Ежедневно 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Уборка от мусора, наносного снега проезжей части улиц, внутриквартальных проездов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1 раз в неделю в зависимости от интенсивности движения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Обработка проезжей части улиц, остановок общественного транспорта, </w:t>
            </w:r>
            <w:proofErr w:type="spellStart"/>
            <w:r w:rsidRPr="00FA004E">
              <w:rPr>
                <w:rFonts w:ascii="Times New Roman" w:hAnsi="Times New Roman" w:cs="Times New Roman"/>
              </w:rPr>
              <w:t>противогололедным</w:t>
            </w:r>
            <w:proofErr w:type="spellEnd"/>
            <w:r w:rsidRPr="00FA004E">
              <w:rPr>
                <w:rFonts w:ascii="Times New Roman" w:hAnsi="Times New Roman" w:cs="Times New Roman"/>
              </w:rPr>
              <w:t xml:space="preserve"> материалом при снегопаде, начиная с наиболее опасных для движения участков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С началом снегопада в течение 6 часов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Обработка внутриквартальных и </w:t>
            </w:r>
            <w:proofErr w:type="spellStart"/>
            <w:r w:rsidRPr="00FA004E">
              <w:rPr>
                <w:rFonts w:ascii="Times New Roman" w:hAnsi="Times New Roman" w:cs="Times New Roman"/>
              </w:rPr>
              <w:t>внутридворовых</w:t>
            </w:r>
            <w:proofErr w:type="spellEnd"/>
            <w:r w:rsidRPr="00FA004E">
              <w:rPr>
                <w:rFonts w:ascii="Times New Roman" w:hAnsi="Times New Roman" w:cs="Times New Roman"/>
              </w:rPr>
              <w:t xml:space="preserve"> проездов, пешеходных дорожек и тротуаров </w:t>
            </w:r>
            <w:proofErr w:type="spellStart"/>
            <w:r w:rsidRPr="00FA004E">
              <w:rPr>
                <w:rFonts w:ascii="Times New Roman" w:hAnsi="Times New Roman" w:cs="Times New Roman"/>
              </w:rPr>
              <w:t>противогололедным</w:t>
            </w:r>
            <w:proofErr w:type="spellEnd"/>
            <w:r w:rsidRPr="00FA004E">
              <w:rPr>
                <w:rFonts w:ascii="Times New Roman" w:hAnsi="Times New Roman" w:cs="Times New Roman"/>
              </w:rPr>
              <w:t xml:space="preserve"> материалом при снегопаде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С началом снегопада в течение 3 часов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Уборка от снега детских и спортивных площадок, территорий, прилегающих к зданиям и сооружениям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 течение 12 часов после окончания снегопада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2.6.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Вывоз снега от остановок, наземных пешеходных переходов, мостов и путепроводов, въездов на территории больниц и других важных социальных объектов, мест массового посещения населения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 течение 2 суток после окончания снегопада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2.7. 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Вывоз снега с остальных территорий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 течение 12 дней после окончания снегопада</w:t>
            </w:r>
          </w:p>
        </w:tc>
      </w:tr>
    </w:tbl>
    <w:p w:rsidR="00FA004E" w:rsidRPr="00FA004E" w:rsidRDefault="00FA004E" w:rsidP="00FA004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3. Сбор и вывоз отходов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00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004E">
              <w:rPr>
                <w:rFonts w:ascii="Times New Roman" w:hAnsi="Times New Roman" w:cs="Times New Roman"/>
              </w:rPr>
              <w:t>/</w:t>
            </w:r>
            <w:proofErr w:type="spellStart"/>
            <w:r w:rsidRPr="00FA00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Периодичность выполнения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Вывоз мусора из контейнеров,  мусоросборников, урн, откачка дворовых уборных, </w:t>
            </w:r>
            <w:proofErr w:type="spellStart"/>
            <w:r w:rsidRPr="00FA004E">
              <w:rPr>
                <w:rFonts w:ascii="Times New Roman" w:hAnsi="Times New Roman" w:cs="Times New Roman"/>
              </w:rPr>
              <w:t>помойниц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В холодное время года – не реже 1 раза в 3 суток, в теплое время года – не реже ежедневный вывоз. Выгребные ямы дворовых уборных, </w:t>
            </w:r>
            <w:proofErr w:type="spellStart"/>
            <w:r w:rsidRPr="00FA004E">
              <w:rPr>
                <w:rFonts w:ascii="Times New Roman" w:hAnsi="Times New Roman" w:cs="Times New Roman"/>
              </w:rPr>
              <w:t>помойниц</w:t>
            </w:r>
            <w:proofErr w:type="spellEnd"/>
            <w:r w:rsidRPr="00FA004E">
              <w:rPr>
                <w:rFonts w:ascii="Times New Roman" w:hAnsi="Times New Roman" w:cs="Times New Roman"/>
              </w:rPr>
              <w:t xml:space="preserve"> – по мере заполнения, но не реже 1 раза в полгода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Промывка контейнеров для ТКО, урн для мусора в летний период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Не менее 1 раза в 10 дней</w:t>
            </w:r>
          </w:p>
        </w:tc>
      </w:tr>
    </w:tbl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4. Содержание малых архитектурных форм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00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004E">
              <w:rPr>
                <w:rFonts w:ascii="Times New Roman" w:hAnsi="Times New Roman" w:cs="Times New Roman"/>
              </w:rPr>
              <w:t>/</w:t>
            </w:r>
            <w:proofErr w:type="spellStart"/>
            <w:r w:rsidRPr="00FA00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Периодичность выполнения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Промывка с применением моющего раствора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Не менее 1 раза в месяц в летний период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Очистка от снега в зимний период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Постоянно 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Окраска деревянных и металлических поверхностей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Восстановление конструктивных элементов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 течение 10 дней после обнаружения</w:t>
            </w:r>
          </w:p>
        </w:tc>
      </w:tr>
    </w:tbl>
    <w:p w:rsidR="00FA004E" w:rsidRPr="00FA004E" w:rsidRDefault="00FA004E" w:rsidP="00FA004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5. Наружное освещение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00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004E">
              <w:rPr>
                <w:rFonts w:ascii="Times New Roman" w:hAnsi="Times New Roman" w:cs="Times New Roman"/>
              </w:rPr>
              <w:t>/</w:t>
            </w:r>
            <w:proofErr w:type="spellStart"/>
            <w:r w:rsidRPr="00FA00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Периодичность выполнения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Очистка от грязи и мойка элементов уличного освещения, фонарей, опор уличного освещения, трансформаторных будок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Не реже 2 раз в год (весной и осенью)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Восстановление горения отдельных светильников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Не более 10 суток после обнаружения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Очистка от коррозии, окраска элементов уличного освещения, фонарей, опор уличного освещения, трансформаторных будок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Вывоз сбитых, демонтированных, поврежденных опор освещения на основных магистралях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Незамедлительно с момента обнаружения или демонтажа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Вывоз сбитых, демонтированных, поврежденных опор освещения на остальных территориях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 течение суток с момента обнаружения или демонтажа</w:t>
            </w:r>
          </w:p>
        </w:tc>
      </w:tr>
    </w:tbl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FA004E">
        <w:rPr>
          <w:rFonts w:ascii="Times New Roman" w:hAnsi="Times New Roman" w:cs="Times New Roman"/>
        </w:rPr>
        <w:t>6. Содержание зданий, строений и сооружений</w:t>
      </w:r>
    </w:p>
    <w:p w:rsidR="00FA004E" w:rsidRPr="00FA004E" w:rsidRDefault="00FA004E" w:rsidP="00FA00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563"/>
        <w:gridCol w:w="3191"/>
      </w:tblGrid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A004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A004E">
              <w:rPr>
                <w:rFonts w:ascii="Times New Roman" w:hAnsi="Times New Roman" w:cs="Times New Roman"/>
              </w:rPr>
              <w:t>/</w:t>
            </w:r>
            <w:proofErr w:type="spellStart"/>
            <w:r w:rsidRPr="00FA004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Периодичность выполнения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Окраска фасадов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По мере необходимости, но не реже 1 раза в 10 лет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Устранение повреждения водоотводящей системы, системы внешнего освещения, номерных знаков, вывесок, рекламных конструкций и пр.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 течение 5 дней с момента обнаружения повреждения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Устранение повреждений ограждений и оград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 течение 10 дней с момента обнаружения повреждения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Очистка кровель, крыш, козырьков входов, балконов, лоджий от мусора и грязи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Постоянно, о мере необходимости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Ремонт, покраска, мойка балконов, лоджий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Очистка от снега кровель, крыш, козырьков входов, балконов, лоджий, желобов водостоков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Постоянно в зимний период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Очистка от наледи и удаление сосулек с кровель, крыш, козырьков входов, балконов, лоджий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Сразу с момента образования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Очистка стен фасадов, дверей и иных элементов зданий и сооружений от  несанкционированной информационной печатной продукции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 течение 10 дней с момента обнаружения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Устранение повреждений конструктивных элементов </w:t>
            </w:r>
            <w:r w:rsidRPr="00FA004E">
              <w:rPr>
                <w:rFonts w:ascii="Times New Roman" w:hAnsi="Times New Roman" w:cs="Times New Roman"/>
              </w:rPr>
              <w:lastRenderedPageBreak/>
              <w:t>здания, не влияющих на их прочностные характеристики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lastRenderedPageBreak/>
              <w:t xml:space="preserve">В течение 6 месяцев с момента </w:t>
            </w:r>
            <w:r w:rsidRPr="00FA004E">
              <w:rPr>
                <w:rFonts w:ascii="Times New Roman" w:hAnsi="Times New Roman" w:cs="Times New Roman"/>
              </w:rPr>
              <w:lastRenderedPageBreak/>
              <w:t>повреждения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lastRenderedPageBreak/>
              <w:t>6.10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Устранение повреждений конструктивных элементов здания, влияющих на их прочностные характеристики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Немедленно 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Очистка от загрязнения поверхностей ограждений, лестниц, подпорных стенок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Не реже 2 раз в месяц в летний период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Промывка поверхностей ограждений, лестниц, подпорных стенок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Не реже 1 раза в месяц в летний период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Удаление сорной растительности парапетов, оград, ограждений, между конструктивными элементами подпорных стенок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6.14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Очистка от снега и ликвидация гололеда на пандусах, лестницах зданий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Постоянно в зимний период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6.15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Окраска металлических оград и ограждений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  <w:tr w:rsidR="00FA004E" w:rsidRPr="00FA004E" w:rsidTr="00BA32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6.16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 xml:space="preserve">Ремонт лестниц, ступеней, перил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04E" w:rsidRPr="00FA004E" w:rsidRDefault="00FA004E" w:rsidP="00FA00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FA004E">
              <w:rPr>
                <w:rFonts w:ascii="Times New Roman" w:hAnsi="Times New Roman" w:cs="Times New Roman"/>
              </w:rPr>
              <w:t>В течение 10 дней с момента повреждения</w:t>
            </w:r>
          </w:p>
        </w:tc>
      </w:tr>
    </w:tbl>
    <w:p w:rsidR="00FA004E" w:rsidRPr="00FA004E" w:rsidRDefault="00FA004E" w:rsidP="00FA004E">
      <w:pPr>
        <w:spacing w:after="0"/>
        <w:jc w:val="center"/>
        <w:rPr>
          <w:rFonts w:ascii="Times New Roman" w:hAnsi="Times New Roman" w:cs="Times New Roman"/>
        </w:rPr>
      </w:pPr>
    </w:p>
    <w:p w:rsidR="00FA004E" w:rsidRPr="00FA004E" w:rsidRDefault="00FA004E" w:rsidP="00FA004E">
      <w:pPr>
        <w:spacing w:after="0"/>
        <w:rPr>
          <w:rFonts w:ascii="Times New Roman" w:hAnsi="Times New Roman" w:cs="Times New Roman"/>
        </w:rPr>
      </w:pPr>
    </w:p>
    <w:p w:rsidR="00FA004E" w:rsidRDefault="00FA004E" w:rsidP="00FA004E"/>
    <w:p w:rsidR="00FA004E" w:rsidRDefault="00FA004E" w:rsidP="00FA004E"/>
    <w:p w:rsidR="00CD5F7C" w:rsidRDefault="00CD5F7C"/>
    <w:sectPr w:rsidR="00CD5F7C" w:rsidSect="00A2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6DD"/>
    <w:multiLevelType w:val="hybridMultilevel"/>
    <w:tmpl w:val="26329246"/>
    <w:lvl w:ilvl="0" w:tplc="9E580D8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2CA7213"/>
    <w:multiLevelType w:val="multilevel"/>
    <w:tmpl w:val="102CAB28"/>
    <w:lvl w:ilvl="0">
      <w:start w:val="6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632"/>
        </w:tabs>
        <w:ind w:left="1632" w:hanging="10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99"/>
        </w:tabs>
        <w:ind w:left="2199" w:hanging="106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>
    <w:nsid w:val="182E41C4"/>
    <w:multiLevelType w:val="hybridMultilevel"/>
    <w:tmpl w:val="A00E9F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17CAD"/>
    <w:multiLevelType w:val="hybridMultilevel"/>
    <w:tmpl w:val="6E808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004E"/>
    <w:rsid w:val="0007109C"/>
    <w:rsid w:val="000F294D"/>
    <w:rsid w:val="00120C43"/>
    <w:rsid w:val="001F15A5"/>
    <w:rsid w:val="00356A65"/>
    <w:rsid w:val="003870A5"/>
    <w:rsid w:val="00447EF0"/>
    <w:rsid w:val="004E069A"/>
    <w:rsid w:val="004E16E6"/>
    <w:rsid w:val="00526CE2"/>
    <w:rsid w:val="008F60FD"/>
    <w:rsid w:val="00907FA5"/>
    <w:rsid w:val="00A20C66"/>
    <w:rsid w:val="00B332EF"/>
    <w:rsid w:val="00BA32BC"/>
    <w:rsid w:val="00C86337"/>
    <w:rsid w:val="00CD5F7C"/>
    <w:rsid w:val="00E1425E"/>
    <w:rsid w:val="00EB3661"/>
    <w:rsid w:val="00F20231"/>
    <w:rsid w:val="00FA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C66"/>
  </w:style>
  <w:style w:type="paragraph" w:styleId="1">
    <w:name w:val="heading 1"/>
    <w:basedOn w:val="a"/>
    <w:next w:val="a"/>
    <w:link w:val="10"/>
    <w:qFormat/>
    <w:rsid w:val="00FA00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A00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004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04E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FA004E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A00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0"/>
    <w:qFormat/>
    <w:rsid w:val="00FA00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10"/>
    <w:rsid w:val="00FA004E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5">
    <w:name w:val="Знак Знак Знак"/>
    <w:basedOn w:val="a"/>
    <w:rsid w:val="00FA004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6">
    <w:name w:val="Hyperlink"/>
    <w:basedOn w:val="a0"/>
    <w:rsid w:val="00FA004E"/>
    <w:rPr>
      <w:color w:val="0000FF"/>
      <w:u w:val="single"/>
    </w:rPr>
  </w:style>
  <w:style w:type="paragraph" w:customStyle="1" w:styleId="a7">
    <w:name w:val="Знак"/>
    <w:basedOn w:val="a"/>
    <w:rsid w:val="00FA00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A0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basedOn w:val="a0"/>
    <w:link w:val="a9"/>
    <w:locked/>
    <w:rsid w:val="00FA004E"/>
    <w:rPr>
      <w:sz w:val="28"/>
      <w:szCs w:val="24"/>
    </w:rPr>
  </w:style>
  <w:style w:type="paragraph" w:styleId="a9">
    <w:name w:val="Body Text"/>
    <w:basedOn w:val="a"/>
    <w:link w:val="a8"/>
    <w:rsid w:val="00FA004E"/>
    <w:pPr>
      <w:spacing w:after="0" w:line="240" w:lineRule="auto"/>
    </w:pPr>
    <w:rPr>
      <w:sz w:val="28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FA004E"/>
  </w:style>
  <w:style w:type="paragraph" w:styleId="aa">
    <w:name w:val="List Paragraph"/>
    <w:basedOn w:val="a"/>
    <w:qFormat/>
    <w:rsid w:val="00FA00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FA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qFormat/>
    <w:rsid w:val="00FA004E"/>
    <w:rPr>
      <w:b/>
      <w:bCs/>
    </w:rPr>
  </w:style>
  <w:style w:type="paragraph" w:customStyle="1" w:styleId="stylet3">
    <w:name w:val="stylet3"/>
    <w:basedOn w:val="a"/>
    <w:rsid w:val="00FA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2">
    <w:name w:val="stylet2"/>
    <w:basedOn w:val="a"/>
    <w:rsid w:val="00FA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FA00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FA004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rsid w:val="00FA00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004E"/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FA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hark\&#1056;&#1072;&#1073;&#1086;&#1095;&#1080;&#1081;%20&#1089;&#1090;&#1086;&#1083;\&#1057;&#1077;&#1089;&#1089;&#1080;&#1080;\&#1057;&#1077;&#1089;&#1089;&#1080;&#1080;%202014%20&#1075;&#1086;&#1076;\&#1057;&#1077;&#1089;&#1089;&#1080;&#1103;%209\&#1052;&#1086;&#1076;&#1077;&#1083;&#1100;&#1085;&#1099;&#1077;_&#1087;&#1088;&#1072;&#1074;&#1080;&#1083;&#1072;%20&#1056;&#1077;&#1076;&#1072;&#1082;&#1090;&#1080;&#1088;&#1086;&#1074;&#1072;&#1083;%20&#1045;&#1051;&#1048;&#1047;&#1054;&#1042;.docx" TargetMode="External"/><Relationship Id="rId13" Type="http://schemas.openxmlformats.org/officeDocument/2006/relationships/hyperlink" Target="consultantplus://offline/ref=F42036594383BB3B30CA3D7174FC5D66E3CC6CDE76FB03E6DE6D18EE9C186AF29B135752394A30xA74I" TargetMode="External"/><Relationship Id="rId18" Type="http://schemas.openxmlformats.org/officeDocument/2006/relationships/hyperlink" Target="consultantplus://offline/ref=3F9F774E92EB7F1C77DD7576EA20EF52D1A223121FC6D84BD6573A34322C48FE4D593574EB2A30E4CA6F5AkAg6J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Shark\&#1056;&#1072;&#1073;&#1086;&#1095;&#1080;&#1081;%20&#1089;&#1090;&#1086;&#1083;\&#1057;&#1077;&#1089;&#1089;&#1080;&#1080;\&#1057;&#1077;&#1089;&#1089;&#1080;&#1080;%202014%20&#1075;&#1086;&#1076;\&#1057;&#1077;&#1089;&#1089;&#1080;&#1103;%209\&#1052;&#1086;&#1076;&#1077;&#1083;&#1100;&#1085;&#1099;&#1077;_&#1087;&#1088;&#1072;&#1074;&#1080;&#1083;&#1072;%20&#1056;&#1077;&#1076;&#1072;&#1082;&#1090;&#1080;&#1088;&#1086;&#1074;&#1072;&#1083;%20&#1045;&#1051;&#1048;&#1047;&#1054;&#1042;.docx" TargetMode="External"/><Relationship Id="rId7" Type="http://schemas.openxmlformats.org/officeDocument/2006/relationships/hyperlink" Target="consultantplus://offline/ref=9E6FC87E6988D734392DB6AC773F092DA07F4C37E9C27A5187F2A53573C24396C4FC0635839C2F64619CBEm6dBD" TargetMode="External"/><Relationship Id="rId12" Type="http://schemas.openxmlformats.org/officeDocument/2006/relationships/hyperlink" Target="consultantplus://offline/ref=F42036594383BB3B30CA237C6290006EEFCF35D577F656B38B6B4FB1CC1E3FB2DB1502117D4730A61B6605x77EI" TargetMode="External"/><Relationship Id="rId17" Type="http://schemas.openxmlformats.org/officeDocument/2006/relationships/hyperlink" Target="consultantplus://offline/ref=3F9F774E92EB7F1C77DD7576EA20EF52D1A223121FC6D84BD6573A34322C48FE4D593574EB2A30E4CA6F5BkAg3J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9F774E92EB7F1C77DD7576EA20EF52D1A223121FC6D84BD6573A34322C48FE4D593574EB2A30E4CA6F5AkAg6J" TargetMode="External"/><Relationship Id="rId20" Type="http://schemas.openxmlformats.org/officeDocument/2006/relationships/hyperlink" Target="file:///C:\Documents%20and%20Settings\Shark\&#1056;&#1072;&#1073;&#1086;&#1095;&#1080;&#1081;%20&#1089;&#1090;&#1086;&#1083;\&#1057;&#1077;&#1089;&#1089;&#1080;&#1080;\&#1057;&#1077;&#1089;&#1089;&#1080;&#1080;%202014%20&#1075;&#1086;&#1076;\&#1057;&#1077;&#1089;&#1089;&#1080;&#1103;%209\&#1052;&#1086;&#1076;&#1077;&#1083;&#1100;&#1085;&#1099;&#1077;_&#1087;&#1088;&#1072;&#1074;&#1080;&#1083;&#1072;%20&#1056;&#1077;&#1076;&#1072;&#1082;&#1090;&#1080;&#1088;&#1086;&#1074;&#1072;&#1083;%20&#1045;&#1051;&#1048;&#1047;&#1054;&#104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EB2FD5251299BC479CB0E8E81B025970A630987784BD4653D3733645c0N1D" TargetMode="External"/><Relationship Id="rId11" Type="http://schemas.openxmlformats.org/officeDocument/2006/relationships/hyperlink" Target="consultantplus://offline/ref=07ECA3ED2E139587944F278440D2D6B1EE9AFF9C12CF7EB78039A1B4C94F0CF27E652E4AA1CAA551A04BC4H2E5I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42036594383BB3B30CA3D7174FC5D66E3CC6CDE76FB03E6DE6D18EE9C186AF29B135752394A30xA74I" TargetMode="External"/><Relationship Id="rId23" Type="http://schemas.openxmlformats.org/officeDocument/2006/relationships/hyperlink" Target="consultantplus://offline/ref=45785E1FCDE301FC78BA35B8396BBEA034DA0449D08640FEA8873A909136BD19KBB1C" TargetMode="External"/><Relationship Id="rId10" Type="http://schemas.openxmlformats.org/officeDocument/2006/relationships/hyperlink" Target="consultantplus://offline/ref=07ECA3ED2E139587944F398956BE8BB9EA91A49918CC72E6DC66FAE99E4606A5392A7708E5C7A450HAE2I" TargetMode="External"/><Relationship Id="rId19" Type="http://schemas.openxmlformats.org/officeDocument/2006/relationships/hyperlink" Target="file:///C:\Documents%20and%20Settings\Shark\&#1056;&#1072;&#1073;&#1086;&#1095;&#1080;&#1081;%20&#1089;&#1090;&#1086;&#1083;\&#1057;&#1077;&#1089;&#1089;&#1080;&#1080;\&#1057;&#1077;&#1089;&#1089;&#1080;&#1080;%202014%20&#1075;&#1086;&#1076;\&#1057;&#1077;&#1089;&#1089;&#1080;&#1103;%209\&#1052;&#1086;&#1076;&#1077;&#1083;&#1100;&#1085;&#1099;&#1077;_&#1087;&#1088;&#1072;&#1074;&#1080;&#1083;&#1072;%20&#1056;&#1077;&#1076;&#1072;&#1082;&#1090;&#1080;&#1088;&#1086;&#1074;&#1072;&#1083;%20&#1045;&#1051;&#1048;&#1047;&#1054;&#104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A38EFE4E0E2245A1139F8152C664FBF6AB89EDAECA72CF7C906D8162FB8273181BBD6585DB1EFB4A1D27o0g8H" TargetMode="External"/><Relationship Id="rId14" Type="http://schemas.openxmlformats.org/officeDocument/2006/relationships/hyperlink" Target="consultantplus://offline/ref=F42036594383BB3B30CA3D7174FC5D66E3CC6CDE76FB03E6DE6D18EE9C186AF29B135752394A30xA74I" TargetMode="External"/><Relationship Id="rId22" Type="http://schemas.openxmlformats.org/officeDocument/2006/relationships/hyperlink" Target="file:///C:\Documents%20and%20Settings\Shark\&#1056;&#1072;&#1073;&#1086;&#1095;&#1080;&#1081;%20&#1089;&#1090;&#1086;&#1083;\&#1057;&#1077;&#1089;&#1089;&#1080;&#1080;\&#1057;&#1077;&#1089;&#1089;&#1080;&#1080;%202014%20&#1075;&#1086;&#1076;\&#1057;&#1077;&#1089;&#1089;&#1080;&#1103;%209\&#1052;&#1086;&#1076;&#1077;&#1083;&#1100;&#1085;&#1099;&#1077;_&#1087;&#1088;&#1072;&#1074;&#1080;&#1083;&#1072;%20&#1056;&#1077;&#1076;&#1072;&#1082;&#1090;&#1080;&#1088;&#1086;&#1074;&#1072;&#1083;%20&#1045;&#1051;&#1048;&#1047;&#1054;&#104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30</Pages>
  <Words>14019</Words>
  <Characters>79910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2019-03-07T01:29:00Z</dcterms:created>
  <dcterms:modified xsi:type="dcterms:W3CDTF">2021-02-15T06:09:00Z</dcterms:modified>
</cp:coreProperties>
</file>